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vertAnchor="page" w:horzAnchor="page" w:tblpX="670" w:tblpY="511"/>
        <w:tblOverlap w:val="never"/>
        <w:tblW w:w="9781" w:type="dxa"/>
        <w:tblLayout w:type="fixed"/>
        <w:tblCellMar>
          <w:left w:w="0" w:type="dxa"/>
          <w:right w:w="0" w:type="dxa"/>
        </w:tblCellMar>
        <w:tblLook w:val="04A0" w:firstRow="1" w:lastRow="0" w:firstColumn="1" w:lastColumn="0" w:noHBand="0" w:noVBand="1"/>
      </w:tblPr>
      <w:tblGrid>
        <w:gridCol w:w="1077"/>
        <w:gridCol w:w="1333"/>
        <w:gridCol w:w="5103"/>
        <w:gridCol w:w="2268"/>
      </w:tblGrid>
      <w:tr w:rsidR="005B557D" w:rsidTr="00B92498">
        <w:trPr>
          <w:trHeight w:val="2688"/>
        </w:trPr>
        <w:tc>
          <w:tcPr>
            <w:tcW w:w="7513" w:type="dxa"/>
            <w:gridSpan w:val="3"/>
          </w:tcPr>
          <w:p w:rsidR="005B557D" w:rsidRPr="00A40291" w:rsidRDefault="005B557D" w:rsidP="00B92498">
            <w:pPr>
              <w:pStyle w:val="Adreskopje"/>
              <w:framePr w:wrap="auto" w:vAnchor="margin" w:hAnchor="text" w:xAlign="left" w:yAlign="inline"/>
              <w:suppressOverlap w:val="0"/>
            </w:pPr>
          </w:p>
        </w:tc>
        <w:tc>
          <w:tcPr>
            <w:tcW w:w="2268" w:type="dxa"/>
            <w:tcBorders>
              <w:left w:val="nil"/>
            </w:tcBorders>
          </w:tcPr>
          <w:p w:rsidR="005B557D" w:rsidRPr="00A40291" w:rsidRDefault="005B557D" w:rsidP="00B92498">
            <w:pPr>
              <w:pStyle w:val="Adreskopje"/>
              <w:framePr w:wrap="auto" w:vAnchor="margin" w:hAnchor="text" w:xAlign="left" w:yAlign="inline"/>
              <w:suppressOverlap w:val="0"/>
            </w:pPr>
          </w:p>
        </w:tc>
      </w:tr>
      <w:tr w:rsidR="00C116CF" w:rsidTr="00B92498">
        <w:trPr>
          <w:trHeight w:val="709"/>
        </w:trPr>
        <w:tc>
          <w:tcPr>
            <w:tcW w:w="1077" w:type="dxa"/>
          </w:tcPr>
          <w:p w:rsidR="00C116CF" w:rsidRPr="00635DBC" w:rsidRDefault="00C116CF" w:rsidP="00B92498">
            <w:pPr>
              <w:pStyle w:val="Koptekst"/>
            </w:pPr>
          </w:p>
        </w:tc>
        <w:tc>
          <w:tcPr>
            <w:tcW w:w="8704" w:type="dxa"/>
            <w:gridSpan w:val="3"/>
          </w:tcPr>
          <w:p w:rsidR="00C116CF" w:rsidRPr="002D3A2A" w:rsidRDefault="00F22875" w:rsidP="0036733A">
            <w:pPr>
              <w:pStyle w:val="Kop1"/>
              <w:numPr>
                <w:ilvl w:val="0"/>
                <w:numId w:val="0"/>
              </w:numPr>
              <w:ind w:left="432" w:hanging="432"/>
              <w:rPr>
                <w:sz w:val="42"/>
                <w:szCs w:val="42"/>
              </w:rPr>
            </w:pPr>
            <w:r w:rsidRPr="002D3A2A">
              <w:rPr>
                <w:sz w:val="42"/>
                <w:szCs w:val="42"/>
              </w:rPr>
              <w:t>Programma van Eisen</w:t>
            </w:r>
          </w:p>
          <w:p w:rsidR="00322F53" w:rsidRPr="00322F53" w:rsidRDefault="00322F53" w:rsidP="00322F53"/>
          <w:p w:rsidR="009F759E" w:rsidRPr="009F759E" w:rsidRDefault="009F759E" w:rsidP="009F759E"/>
        </w:tc>
      </w:tr>
      <w:tr w:rsidR="00C116CF" w:rsidTr="00B92498">
        <w:trPr>
          <w:trHeight w:val="227"/>
        </w:trPr>
        <w:tc>
          <w:tcPr>
            <w:tcW w:w="1077" w:type="dxa"/>
          </w:tcPr>
          <w:p w:rsidR="00C116CF" w:rsidRPr="00635DBC" w:rsidRDefault="00C116CF" w:rsidP="00B92498">
            <w:pPr>
              <w:pStyle w:val="kopjes"/>
              <w:framePr w:wrap="auto" w:vAnchor="margin" w:hAnchor="text" w:xAlign="left" w:yAlign="inline"/>
              <w:suppressOverlap w:val="0"/>
            </w:pPr>
          </w:p>
        </w:tc>
        <w:tc>
          <w:tcPr>
            <w:tcW w:w="1333" w:type="dxa"/>
          </w:tcPr>
          <w:p w:rsidR="00C116CF" w:rsidRPr="005F48C8" w:rsidRDefault="006A2C39" w:rsidP="00B92498">
            <w:pPr>
              <w:pStyle w:val="kopjes"/>
              <w:framePr w:wrap="auto" w:vAnchor="margin" w:hAnchor="text" w:xAlign="left" w:yAlign="inline"/>
              <w:suppressOverlap w:val="0"/>
            </w:pPr>
            <w:r>
              <w:t>Project</w:t>
            </w:r>
          </w:p>
        </w:tc>
        <w:tc>
          <w:tcPr>
            <w:tcW w:w="7371" w:type="dxa"/>
            <w:gridSpan w:val="2"/>
          </w:tcPr>
          <w:p w:rsidR="00C116CF" w:rsidRPr="005F48C8" w:rsidRDefault="006A2C39" w:rsidP="00CF17F2">
            <w:pPr>
              <w:rPr>
                <w:noProof/>
              </w:rPr>
            </w:pPr>
            <w:r>
              <w:t>Verlichting Piet Heingarage</w:t>
            </w:r>
          </w:p>
        </w:tc>
      </w:tr>
      <w:tr w:rsidR="00346E2C" w:rsidTr="00B92498">
        <w:trPr>
          <w:trHeight w:val="227"/>
        </w:trPr>
        <w:tc>
          <w:tcPr>
            <w:tcW w:w="1077" w:type="dxa"/>
          </w:tcPr>
          <w:p w:rsidR="00346E2C" w:rsidRPr="00635DBC" w:rsidRDefault="00346E2C" w:rsidP="00B92498">
            <w:pPr>
              <w:pStyle w:val="kopjes"/>
              <w:framePr w:wrap="auto" w:vAnchor="margin" w:hAnchor="text" w:xAlign="left" w:yAlign="inline"/>
              <w:suppressOverlap w:val="0"/>
            </w:pPr>
          </w:p>
        </w:tc>
        <w:tc>
          <w:tcPr>
            <w:tcW w:w="1333" w:type="dxa"/>
          </w:tcPr>
          <w:p w:rsidR="00346E2C" w:rsidRDefault="00346E2C" w:rsidP="00B92498">
            <w:pPr>
              <w:pStyle w:val="kopjes"/>
              <w:framePr w:wrap="auto" w:vAnchor="margin" w:hAnchor="text" w:xAlign="left" w:yAlign="inline"/>
              <w:suppressOverlap w:val="0"/>
            </w:pPr>
            <w:r>
              <w:t>Kenmerk</w:t>
            </w:r>
          </w:p>
        </w:tc>
        <w:tc>
          <w:tcPr>
            <w:tcW w:w="7371" w:type="dxa"/>
            <w:gridSpan w:val="2"/>
          </w:tcPr>
          <w:p w:rsidR="00346E2C" w:rsidRDefault="00346E2C" w:rsidP="00AB0390">
            <w:pPr>
              <w:tabs>
                <w:tab w:val="left" w:pos="1980"/>
              </w:tabs>
            </w:pPr>
            <w:r>
              <w:t>AI 2017-0236</w:t>
            </w:r>
          </w:p>
        </w:tc>
      </w:tr>
      <w:tr w:rsidR="00B92498" w:rsidTr="00B92498">
        <w:trPr>
          <w:trHeight w:val="227"/>
        </w:trPr>
        <w:tc>
          <w:tcPr>
            <w:tcW w:w="1077" w:type="dxa"/>
          </w:tcPr>
          <w:p w:rsidR="00B92498" w:rsidRPr="00635DBC" w:rsidRDefault="00B92498" w:rsidP="00B92498">
            <w:pPr>
              <w:pStyle w:val="kopjes"/>
              <w:framePr w:wrap="auto" w:vAnchor="margin" w:hAnchor="text" w:xAlign="left" w:yAlign="inline"/>
              <w:suppressOverlap w:val="0"/>
            </w:pPr>
          </w:p>
        </w:tc>
        <w:tc>
          <w:tcPr>
            <w:tcW w:w="1333" w:type="dxa"/>
          </w:tcPr>
          <w:p w:rsidR="00B92498" w:rsidRDefault="00B92498" w:rsidP="00B92498">
            <w:pPr>
              <w:pStyle w:val="kopjes"/>
              <w:framePr w:wrap="auto" w:vAnchor="margin" w:hAnchor="text" w:xAlign="left" w:yAlign="inline"/>
              <w:suppressOverlap w:val="0"/>
            </w:pPr>
            <w:r>
              <w:t>Datum</w:t>
            </w:r>
          </w:p>
        </w:tc>
        <w:bookmarkStart w:id="0" w:name="datum"/>
        <w:tc>
          <w:tcPr>
            <w:tcW w:w="7371" w:type="dxa"/>
            <w:gridSpan w:val="2"/>
          </w:tcPr>
          <w:p w:rsidR="00B92498" w:rsidRPr="00F00AA4" w:rsidRDefault="0001557B" w:rsidP="00AB0390">
            <w:pPr>
              <w:tabs>
                <w:tab w:val="left" w:pos="1980"/>
              </w:tabs>
            </w:pPr>
            <w:sdt>
              <w:sdtPr>
                <w:alias w:val="Kies een datum"/>
                <w:tag w:val="Kies een datum"/>
                <w:id w:val="-1591698283"/>
                <w:placeholder>
                  <w:docPart w:val="33901832D2DC4425BECC478442339B4F"/>
                </w:placeholder>
                <w:date w:fullDate="2017-12-04T00:00:00Z">
                  <w:dateFormat w:val="d MMMM yyyy"/>
                  <w:lid w:val="nl-NL"/>
                  <w:storeMappedDataAs w:val="dateTime"/>
                  <w:calendar w:val="gregorian"/>
                </w:date>
              </w:sdtPr>
              <w:sdtEndPr/>
              <w:sdtContent>
                <w:r w:rsidR="005C22DA">
                  <w:t>4 december 2017</w:t>
                </w:r>
              </w:sdtContent>
            </w:sdt>
            <w:bookmarkEnd w:id="0"/>
            <w:r w:rsidR="007D1503">
              <w:t xml:space="preserve">  </w:t>
            </w:r>
          </w:p>
        </w:tc>
      </w:tr>
      <w:tr w:rsidR="004F651A" w:rsidTr="00B92498">
        <w:trPr>
          <w:trHeight w:val="227"/>
        </w:trPr>
        <w:tc>
          <w:tcPr>
            <w:tcW w:w="1077" w:type="dxa"/>
          </w:tcPr>
          <w:p w:rsidR="004F651A" w:rsidRPr="00635DBC" w:rsidRDefault="004F651A" w:rsidP="00B92498">
            <w:pPr>
              <w:pStyle w:val="kopjes"/>
              <w:framePr w:wrap="auto" w:vAnchor="margin" w:hAnchor="text" w:xAlign="left" w:yAlign="inline"/>
              <w:suppressOverlap w:val="0"/>
            </w:pPr>
          </w:p>
        </w:tc>
        <w:tc>
          <w:tcPr>
            <w:tcW w:w="1333" w:type="dxa"/>
          </w:tcPr>
          <w:p w:rsidR="004F651A" w:rsidRDefault="004F651A" w:rsidP="00B92498">
            <w:pPr>
              <w:pStyle w:val="kopjes"/>
              <w:framePr w:wrap="auto" w:vAnchor="margin" w:hAnchor="text" w:xAlign="left" w:yAlign="inline"/>
              <w:suppressOverlap w:val="0"/>
            </w:pPr>
            <w:r>
              <w:t>Versie</w:t>
            </w:r>
          </w:p>
        </w:tc>
        <w:tc>
          <w:tcPr>
            <w:tcW w:w="7371" w:type="dxa"/>
            <w:gridSpan w:val="2"/>
          </w:tcPr>
          <w:p w:rsidR="004F651A" w:rsidRDefault="0000669C" w:rsidP="005D1933">
            <w:pPr>
              <w:tabs>
                <w:tab w:val="left" w:pos="1980"/>
              </w:tabs>
            </w:pPr>
            <w:r>
              <w:t>1.0</w:t>
            </w:r>
          </w:p>
        </w:tc>
      </w:tr>
    </w:tbl>
    <w:p w:rsidR="0036733A" w:rsidRDefault="0036733A" w:rsidP="0036733A"/>
    <w:p w:rsidR="0015436E" w:rsidRPr="00552937" w:rsidRDefault="009443CA" w:rsidP="0036733A">
      <w:pPr>
        <w:rPr>
          <w:b/>
        </w:rPr>
      </w:pPr>
      <w:r>
        <w:rPr>
          <w:b/>
        </w:rPr>
        <w:t>Bijlagen</w:t>
      </w:r>
    </w:p>
    <w:p w:rsidR="00552937" w:rsidRDefault="00552937" w:rsidP="0036733A">
      <w:r>
        <w:t>Bijlage E1 – dataset 2016 gebruik Piet Heingarage</w:t>
      </w:r>
    </w:p>
    <w:p w:rsidR="002C6B29" w:rsidRDefault="002C6B29" w:rsidP="0036733A">
      <w:r>
        <w:t>Bijlage E2 – tekeningen / plattegrond Piet Heingarage</w:t>
      </w:r>
    </w:p>
    <w:p w:rsidR="004B40C7" w:rsidRPr="00C45FB7" w:rsidRDefault="00A6773F" w:rsidP="00823046">
      <w:pPr>
        <w:rPr>
          <w:b/>
          <w:bCs/>
        </w:rPr>
      </w:pPr>
      <w:r>
        <w:br w:type="page"/>
      </w:r>
    </w:p>
    <w:p w:rsidR="001A7A77" w:rsidRPr="002D3A2A" w:rsidRDefault="00FA66CD" w:rsidP="002D3A2A">
      <w:pPr>
        <w:pStyle w:val="Kop1"/>
      </w:pPr>
      <w:r w:rsidRPr="002D3A2A">
        <w:lastRenderedPageBreak/>
        <w:t>Inleiding</w:t>
      </w:r>
    </w:p>
    <w:p w:rsidR="00FA66CD" w:rsidRDefault="00573CF1" w:rsidP="00FA66CD">
      <w:r>
        <w:t>Dit P</w:t>
      </w:r>
      <w:r w:rsidR="00FA66CD">
        <w:t xml:space="preserve">rogramma van </w:t>
      </w:r>
      <w:r>
        <w:t>E</w:t>
      </w:r>
      <w:r w:rsidR="00FA66CD">
        <w:t xml:space="preserve">isen </w:t>
      </w:r>
      <w:r w:rsidR="00820C94">
        <w:t xml:space="preserve">(PvE) </w:t>
      </w:r>
      <w:r w:rsidR="00FA66CD">
        <w:t xml:space="preserve">maakt onderdeel uit van het aanbestedingsdossier voor project Verlichting Piet Heingarage, samen met de concept </w:t>
      </w:r>
      <w:r>
        <w:t>B</w:t>
      </w:r>
      <w:r w:rsidR="00FA66CD">
        <w:t>asis</w:t>
      </w:r>
      <w:r>
        <w:t>overeenkomst en de A</w:t>
      </w:r>
      <w:r w:rsidR="00FA66CD">
        <w:t>anbestedingsleidraad.</w:t>
      </w:r>
      <w:r w:rsidR="00803FE9">
        <w:t xml:space="preserve"> </w:t>
      </w:r>
      <w:r w:rsidR="00FA66CD">
        <w:t xml:space="preserve">Zodra de </w:t>
      </w:r>
      <w:r>
        <w:t>B</w:t>
      </w:r>
      <w:r w:rsidR="00FA66CD">
        <w:t>asisovere</w:t>
      </w:r>
      <w:r>
        <w:t>enkomst is getekend door beide P</w:t>
      </w:r>
      <w:r w:rsidR="00FA66CD">
        <w:t xml:space="preserve">artijen, vormt </w:t>
      </w:r>
      <w:r w:rsidR="00D54CFD">
        <w:t>dit PvE</w:t>
      </w:r>
      <w:r w:rsidR="00D370C0">
        <w:t>,</w:t>
      </w:r>
      <w:r w:rsidR="00803FE9">
        <w:t xml:space="preserve"> samen met</w:t>
      </w:r>
      <w:r w:rsidR="00492D1B">
        <w:t xml:space="preserve"> </w:t>
      </w:r>
      <w:r>
        <w:t>de I</w:t>
      </w:r>
      <w:r w:rsidR="00492D1B">
        <w:t>nschrijving van de Contractant</w:t>
      </w:r>
      <w:r w:rsidR="00153F35">
        <w:t>, de Nota(‘s) van Inlichtingen</w:t>
      </w:r>
      <w:r w:rsidR="00492D1B">
        <w:t xml:space="preserve"> en</w:t>
      </w:r>
      <w:r w:rsidR="00803FE9">
        <w:t xml:space="preserve"> </w:t>
      </w:r>
      <w:r w:rsidR="00D54CFD">
        <w:t>de Basisovereenkomst</w:t>
      </w:r>
      <w:r w:rsidR="00492D1B">
        <w:t>, de O</w:t>
      </w:r>
      <w:r w:rsidR="00803FE9">
        <w:t>vereenkomst.</w:t>
      </w:r>
    </w:p>
    <w:p w:rsidR="00BD1015" w:rsidRPr="002D3A2A" w:rsidRDefault="00BD1015" w:rsidP="002D3A2A">
      <w:pPr>
        <w:pStyle w:val="Kop1"/>
      </w:pPr>
      <w:r w:rsidRPr="002D3A2A">
        <w:t>De Opdracht</w:t>
      </w:r>
    </w:p>
    <w:p w:rsidR="00E50219" w:rsidRPr="001B1617" w:rsidRDefault="00E50219" w:rsidP="00E50219">
      <w:pPr>
        <w:pStyle w:val="Kop2"/>
      </w:pPr>
      <w:r w:rsidRPr="001B1617">
        <w:t>Filosofie</w:t>
      </w:r>
    </w:p>
    <w:p w:rsidR="00E50219" w:rsidRPr="001B1617" w:rsidRDefault="00E50219" w:rsidP="00E50219">
      <w:r w:rsidRPr="001B1617">
        <w:t xml:space="preserve">De insteek van de Gemeente </w:t>
      </w:r>
      <w:r>
        <w:t xml:space="preserve">bij deze </w:t>
      </w:r>
      <w:r w:rsidR="00050CF7">
        <w:t>A</w:t>
      </w:r>
      <w:r>
        <w:t xml:space="preserve">anbesteding </w:t>
      </w:r>
      <w:r w:rsidRPr="001B1617">
        <w:t>is om licht als dienst in te</w:t>
      </w:r>
      <w:r w:rsidR="00050CF7">
        <w:t xml:space="preserve"> kopen</w:t>
      </w:r>
      <w:r w:rsidRPr="001B1617">
        <w:t xml:space="preserve">. </w:t>
      </w:r>
      <w:r w:rsidR="00050CF7">
        <w:t xml:space="preserve">Enerzijds vanuit de duurzaamheidsgedachte, anderzijds omdat de Gemeente </w:t>
      </w:r>
      <w:r>
        <w:t>naar een organisatie toe</w:t>
      </w:r>
      <w:r w:rsidR="00050CF7">
        <w:t xml:space="preserve"> groeit</w:t>
      </w:r>
      <w:r>
        <w:t xml:space="preserve"> die</w:t>
      </w:r>
      <w:r w:rsidR="00050CF7">
        <w:t xml:space="preserve"> meer op regie georiënteerd is.</w:t>
      </w:r>
    </w:p>
    <w:p w:rsidR="00E50219" w:rsidRPr="001B1617" w:rsidRDefault="00E50219" w:rsidP="00E50219">
      <w:pPr>
        <w:pStyle w:val="Kop2"/>
        <w:rPr>
          <w:szCs w:val="21"/>
        </w:rPr>
      </w:pPr>
      <w:r w:rsidRPr="001B1617">
        <w:rPr>
          <w:szCs w:val="21"/>
        </w:rPr>
        <w:t>Context</w:t>
      </w:r>
    </w:p>
    <w:p w:rsidR="00E50219" w:rsidRPr="00E044C3" w:rsidRDefault="00E50219" w:rsidP="00E50219">
      <w:r>
        <w:t xml:space="preserve">In opdracht van het bestuur is de CO2 routekaart opgesteld, om de CO2 uitstoot van de gemeente drastisch te verminderen, in lijn met het klimaatakkoord van Parijs 2015. Hierin staat de verlichting van de parkeergarages als kansrijk benoemd om CO2 uitstoot omlaag te brengen, ook als de verlichting nog niet aan het einde van de technische levensduur is (dus versneld afschrijven). De verlichting in de </w:t>
      </w:r>
      <w:r w:rsidR="00050CF7">
        <w:t xml:space="preserve">Piet Heingarage (PHG) </w:t>
      </w:r>
      <w:r>
        <w:t xml:space="preserve">is de eerste garage </w:t>
      </w:r>
      <w:r w:rsidR="00050CF7">
        <w:t xml:space="preserve">van de Gemeente waar dit op wordt toegepast; de verlichting in de PHG is aan vervanging toe. </w:t>
      </w:r>
      <w:r>
        <w:t xml:space="preserve">Mede op basis van de ervaring hiermee in het eerste jaar kan bepaald worden of de </w:t>
      </w:r>
      <w:r w:rsidR="00574253">
        <w:t xml:space="preserve">verlichting in de </w:t>
      </w:r>
      <w:r>
        <w:t>overige garages op dez</w:t>
      </w:r>
      <w:r w:rsidR="0000669C">
        <w:t>elfde manier wordt</w:t>
      </w:r>
      <w:r w:rsidR="00574253">
        <w:t xml:space="preserve"> aanbesteed.</w:t>
      </w:r>
    </w:p>
    <w:p w:rsidR="00E50219" w:rsidRPr="000A015D" w:rsidRDefault="00E50219" w:rsidP="00E50219">
      <w:pPr>
        <w:pStyle w:val="Kop2"/>
      </w:pPr>
      <w:r>
        <w:t>D</w:t>
      </w:r>
      <w:r w:rsidRPr="000A015D">
        <w:t>oel</w:t>
      </w:r>
      <w:r>
        <w:t>en</w:t>
      </w:r>
    </w:p>
    <w:p w:rsidR="00E50219" w:rsidRDefault="00E50219" w:rsidP="00E50219">
      <w:pPr>
        <w:pStyle w:val="Lijstalinea"/>
        <w:numPr>
          <w:ilvl w:val="0"/>
          <w:numId w:val="30"/>
        </w:numPr>
      </w:pPr>
      <w:r>
        <w:t>Een zo energiezuinig mogelijke verlichting, met daarbij zo milieubewust mogelijk materiaalgebruik.</w:t>
      </w:r>
    </w:p>
    <w:p w:rsidR="00E50219" w:rsidRDefault="00E50219" w:rsidP="00E50219">
      <w:pPr>
        <w:pStyle w:val="Lijstalinea"/>
        <w:numPr>
          <w:ilvl w:val="0"/>
          <w:numId w:val="30"/>
        </w:numPr>
      </w:pPr>
      <w:r>
        <w:t>Het vaststellen van de energiereductie van de nieuwe installatie ten opzichte van de oude installatie, en de daarbij horende invloedsfactoren.</w:t>
      </w:r>
    </w:p>
    <w:p w:rsidR="00E50219" w:rsidRDefault="00E50219" w:rsidP="00E50219">
      <w:pPr>
        <w:pStyle w:val="Kop2"/>
      </w:pPr>
      <w:r>
        <w:t>Scope</w:t>
      </w:r>
    </w:p>
    <w:p w:rsidR="00E50219" w:rsidRPr="000E3CD4" w:rsidRDefault="00E50219" w:rsidP="00E50219">
      <w:pPr>
        <w:rPr>
          <w:u w:val="single"/>
        </w:rPr>
      </w:pPr>
      <w:r>
        <w:rPr>
          <w:u w:val="single"/>
        </w:rPr>
        <w:t>Binnen</w:t>
      </w:r>
      <w:r w:rsidRPr="000E3CD4">
        <w:rPr>
          <w:u w:val="single"/>
        </w:rPr>
        <w:t xml:space="preserve"> de scope:</w:t>
      </w:r>
    </w:p>
    <w:p w:rsidR="00E50219" w:rsidRPr="000E3CD4" w:rsidRDefault="00E50219" w:rsidP="00E50219">
      <w:pPr>
        <w:numPr>
          <w:ilvl w:val="0"/>
          <w:numId w:val="22"/>
        </w:numPr>
      </w:pPr>
      <w:r w:rsidRPr="000E3CD4">
        <w:t>het aanbieden/verzorgen van de primaire verlichting;</w:t>
      </w:r>
    </w:p>
    <w:p w:rsidR="00E50219" w:rsidRPr="000E3CD4" w:rsidRDefault="00E50219" w:rsidP="00E50219">
      <w:pPr>
        <w:numPr>
          <w:ilvl w:val="0"/>
          <w:numId w:val="22"/>
        </w:numPr>
      </w:pPr>
      <w:r w:rsidRPr="000E3CD4">
        <w:t>het aanbied</w:t>
      </w:r>
      <w:r w:rsidR="00690A7C">
        <w:t>en/verzorgen van een monitoringsysteem</w:t>
      </w:r>
      <w:r w:rsidRPr="000E3CD4">
        <w:t>;</w:t>
      </w:r>
    </w:p>
    <w:p w:rsidR="0000669C" w:rsidRPr="0000669C" w:rsidRDefault="00690A7C" w:rsidP="0000669C">
      <w:pPr>
        <w:pStyle w:val="Lijstalinea"/>
        <w:numPr>
          <w:ilvl w:val="0"/>
          <w:numId w:val="22"/>
        </w:numPr>
      </w:pPr>
      <w:r>
        <w:t xml:space="preserve">het energieverbruik cq. </w:t>
      </w:r>
      <w:r w:rsidR="0000669C" w:rsidRPr="0000669C">
        <w:t>de energie</w:t>
      </w:r>
      <w:r>
        <w:t>kosten</w:t>
      </w:r>
      <w:r w:rsidR="0000669C" w:rsidRPr="0000669C">
        <w:t xml:space="preserve"> van de verlichting;</w:t>
      </w:r>
    </w:p>
    <w:p w:rsidR="00E50219" w:rsidRDefault="00E50219" w:rsidP="00E50219">
      <w:pPr>
        <w:numPr>
          <w:ilvl w:val="0"/>
          <w:numId w:val="22"/>
        </w:numPr>
      </w:pPr>
      <w:r w:rsidRPr="000E3CD4">
        <w:t>het a</w:t>
      </w:r>
      <w:r>
        <w:t xml:space="preserve">fvoeren van de oude </w:t>
      </w:r>
      <w:r w:rsidR="00690A7C">
        <w:t>verlichtings</w:t>
      </w:r>
      <w:r>
        <w:t>installatie</w:t>
      </w:r>
      <w:r w:rsidR="00690A7C">
        <w:t xml:space="preserve"> (indien nodig)</w:t>
      </w:r>
      <w:r>
        <w:t>;</w:t>
      </w:r>
    </w:p>
    <w:p w:rsidR="00E50219" w:rsidRDefault="00E50219" w:rsidP="00E50219">
      <w:pPr>
        <w:numPr>
          <w:ilvl w:val="0"/>
          <w:numId w:val="22"/>
        </w:numPr>
      </w:pPr>
      <w:r w:rsidRPr="000E3CD4">
        <w:t xml:space="preserve">het aanpassen </w:t>
      </w:r>
      <w:r>
        <w:t>van de elektrische installatie</w:t>
      </w:r>
      <w:r w:rsidR="00690A7C">
        <w:t>(</w:t>
      </w:r>
      <w:r>
        <w:t>s</w:t>
      </w:r>
      <w:r w:rsidR="00690A7C">
        <w:t>) (indien nodig)</w:t>
      </w:r>
      <w:r>
        <w:t>;</w:t>
      </w:r>
    </w:p>
    <w:p w:rsidR="00E50219" w:rsidRPr="000E3CD4" w:rsidRDefault="00E50219" w:rsidP="00E50219">
      <w:pPr>
        <w:numPr>
          <w:ilvl w:val="0"/>
          <w:numId w:val="22"/>
        </w:numPr>
      </w:pPr>
      <w:r>
        <w:t xml:space="preserve">extra </w:t>
      </w:r>
      <w:r w:rsidR="00690A7C">
        <w:t>werkzaamheden</w:t>
      </w:r>
      <w:r>
        <w:t>/kosten voor herpositionering van armaturen</w:t>
      </w:r>
      <w:r w:rsidR="00690A7C">
        <w:t xml:space="preserve"> (indien nodig)</w:t>
      </w:r>
      <w:r>
        <w:t>.</w:t>
      </w:r>
    </w:p>
    <w:p w:rsidR="00E50219" w:rsidRPr="000E3CD4" w:rsidRDefault="00E50219" w:rsidP="00E50219">
      <w:pPr>
        <w:rPr>
          <w:u w:val="single"/>
        </w:rPr>
      </w:pPr>
      <w:r w:rsidRPr="000E3CD4">
        <w:rPr>
          <w:u w:val="single"/>
        </w:rPr>
        <w:t>Buiten de scope:</w:t>
      </w:r>
    </w:p>
    <w:p w:rsidR="00E50219" w:rsidRDefault="00864EF2" w:rsidP="00E50219">
      <w:pPr>
        <w:numPr>
          <w:ilvl w:val="0"/>
          <w:numId w:val="23"/>
        </w:numPr>
      </w:pPr>
      <w:r>
        <w:t xml:space="preserve">het aanbieden/verzorgen van de </w:t>
      </w:r>
      <w:r w:rsidR="00E50219">
        <w:t>signing en noodverlichting.</w:t>
      </w:r>
    </w:p>
    <w:p w:rsidR="0001557B" w:rsidRDefault="0001557B" w:rsidP="0001557B"/>
    <w:p w:rsidR="0001557B" w:rsidRPr="00FA2E35" w:rsidRDefault="0001557B" w:rsidP="0001557B">
      <w:bookmarkStart w:id="1" w:name="_GoBack"/>
      <w:bookmarkEnd w:id="1"/>
    </w:p>
    <w:p w:rsidR="00D831E5" w:rsidRPr="002D3A2A" w:rsidRDefault="00796685" w:rsidP="002D3A2A">
      <w:pPr>
        <w:pStyle w:val="Kop1"/>
      </w:pPr>
      <w:r w:rsidRPr="002D3A2A">
        <w:lastRenderedPageBreak/>
        <w:t>F</w:t>
      </w:r>
      <w:r w:rsidR="00F13493" w:rsidRPr="002D3A2A">
        <w:t xml:space="preserve">unctionele </w:t>
      </w:r>
      <w:r w:rsidR="00B90438" w:rsidRPr="002D3A2A">
        <w:t>e</w:t>
      </w:r>
      <w:r w:rsidR="00D831E5" w:rsidRPr="002D3A2A">
        <w:t>isen</w:t>
      </w:r>
    </w:p>
    <w:p w:rsidR="00B90438" w:rsidRDefault="00F13493" w:rsidP="00D831E5">
      <w:r>
        <w:t xml:space="preserve">De volgende functionele </w:t>
      </w:r>
      <w:r w:rsidR="00B90438">
        <w:t>eisen w</w:t>
      </w:r>
      <w:r w:rsidR="00E274C1">
        <w:t>orden gesteld aan deze opdracht:</w:t>
      </w:r>
    </w:p>
    <w:tbl>
      <w:tblPr>
        <w:tblStyle w:val="Tabelraster"/>
        <w:tblW w:w="8732" w:type="dxa"/>
        <w:tblBorders>
          <w:top w:val="dotted" w:sz="4" w:space="0" w:color="auto"/>
          <w:left w:val="none" w:sz="0" w:space="0" w:color="auto"/>
          <w:bottom w:val="dotted" w:sz="4" w:space="0" w:color="auto"/>
          <w:right w:val="none" w:sz="0" w:space="0" w:color="auto"/>
          <w:insideH w:val="dotted" w:sz="4" w:space="0" w:color="auto"/>
          <w:insideV w:val="none" w:sz="0" w:space="0" w:color="auto"/>
        </w:tblBorders>
        <w:tblLayout w:type="fixed"/>
        <w:tblLook w:val="04A0" w:firstRow="1" w:lastRow="0" w:firstColumn="1" w:lastColumn="0" w:noHBand="0" w:noVBand="1"/>
      </w:tblPr>
      <w:tblGrid>
        <w:gridCol w:w="794"/>
        <w:gridCol w:w="7938"/>
      </w:tblGrid>
      <w:tr w:rsidR="00A527B0" w:rsidTr="00E127F6">
        <w:tc>
          <w:tcPr>
            <w:tcW w:w="794" w:type="dxa"/>
            <w:shd w:val="clear" w:color="auto" w:fill="E5E5E5" w:themeFill="background2"/>
          </w:tcPr>
          <w:p w:rsidR="00A527B0" w:rsidRPr="0047347E" w:rsidRDefault="00A527B0" w:rsidP="00A527B0">
            <w:pPr>
              <w:spacing w:before="120" w:after="120"/>
              <w:rPr>
                <w:b/>
              </w:rPr>
            </w:pPr>
            <w:r w:rsidRPr="0047347E">
              <w:rPr>
                <w:b/>
              </w:rPr>
              <w:t>Eis nr.</w:t>
            </w:r>
          </w:p>
        </w:tc>
        <w:tc>
          <w:tcPr>
            <w:tcW w:w="7938" w:type="dxa"/>
            <w:shd w:val="clear" w:color="auto" w:fill="E5E5E5" w:themeFill="background2"/>
          </w:tcPr>
          <w:p w:rsidR="00A527B0" w:rsidRPr="002744EE" w:rsidRDefault="00551438" w:rsidP="00A527B0">
            <w:pPr>
              <w:spacing w:before="120" w:after="120"/>
              <w:rPr>
                <w:b/>
              </w:rPr>
            </w:pPr>
            <w:r>
              <w:rPr>
                <w:b/>
              </w:rPr>
              <w:t>ALGEMEEN</w:t>
            </w:r>
          </w:p>
        </w:tc>
      </w:tr>
      <w:tr w:rsidR="00A57678" w:rsidTr="00E127F6">
        <w:tc>
          <w:tcPr>
            <w:tcW w:w="794" w:type="dxa"/>
          </w:tcPr>
          <w:p w:rsidR="00A57678" w:rsidRDefault="00A57678" w:rsidP="00A527B0">
            <w:r>
              <w:t>0.01</w:t>
            </w:r>
          </w:p>
        </w:tc>
        <w:tc>
          <w:tcPr>
            <w:tcW w:w="7938" w:type="dxa"/>
          </w:tcPr>
          <w:p w:rsidR="00A57678" w:rsidRDefault="00987B95" w:rsidP="00CC51D2">
            <w:r>
              <w:t xml:space="preserve">De </w:t>
            </w:r>
            <w:r w:rsidR="00A57678">
              <w:t xml:space="preserve">Contractant is eigenaar van de </w:t>
            </w:r>
            <w:r w:rsidR="008E53A3">
              <w:t>V</w:t>
            </w:r>
            <w:r w:rsidR="00A57678">
              <w:t xml:space="preserve">erlichtingsinstallatie. </w:t>
            </w:r>
            <w:r w:rsidR="00386D16">
              <w:t xml:space="preserve">Hier valt ook eventuele bedrading in de betonconstructie onder. </w:t>
            </w:r>
          </w:p>
        </w:tc>
      </w:tr>
      <w:tr w:rsidR="00CC51D2" w:rsidTr="00E127F6">
        <w:tc>
          <w:tcPr>
            <w:tcW w:w="794" w:type="dxa"/>
          </w:tcPr>
          <w:p w:rsidR="00CC51D2" w:rsidRDefault="00CC51D2" w:rsidP="00A527B0">
            <w:r>
              <w:t>0.02</w:t>
            </w:r>
          </w:p>
        </w:tc>
        <w:tc>
          <w:tcPr>
            <w:tcW w:w="7938" w:type="dxa"/>
          </w:tcPr>
          <w:p w:rsidR="00CC51D2" w:rsidRDefault="00CC51D2" w:rsidP="00451CB7">
            <w:r>
              <w:t>Oud/overbodig materiaal dat reeds aanwezig is vervalt aan</w:t>
            </w:r>
            <w:r w:rsidR="00963AA7">
              <w:t>,</w:t>
            </w:r>
            <w:r>
              <w:t xml:space="preserve"> en wordt afgevoerd door</w:t>
            </w:r>
            <w:r w:rsidR="00963AA7">
              <w:t>,</w:t>
            </w:r>
            <w:r>
              <w:t xml:space="preserve"> de Contractant.</w:t>
            </w:r>
          </w:p>
        </w:tc>
      </w:tr>
      <w:tr w:rsidR="00DC3873" w:rsidTr="00E127F6">
        <w:tc>
          <w:tcPr>
            <w:tcW w:w="794" w:type="dxa"/>
          </w:tcPr>
          <w:p w:rsidR="00DC3873" w:rsidRDefault="00DC3873" w:rsidP="00A527B0">
            <w:r>
              <w:t>0.0</w:t>
            </w:r>
            <w:r w:rsidR="00CC51D2">
              <w:t>3</w:t>
            </w:r>
          </w:p>
        </w:tc>
        <w:tc>
          <w:tcPr>
            <w:tcW w:w="7938" w:type="dxa"/>
          </w:tcPr>
          <w:p w:rsidR="00DC3873" w:rsidRDefault="00DF3AFA" w:rsidP="00F338F2">
            <w:r w:rsidRPr="00DF3AFA">
              <w:t xml:space="preserve">Er worden </w:t>
            </w:r>
            <w:r w:rsidR="00CC51D2">
              <w:t xml:space="preserve">door de Contractant </w:t>
            </w:r>
            <w:r w:rsidRPr="00DF3AFA">
              <w:t>open (hard- en software) interface standaarden gebruikt tussen componenten en systemen waardoor uitwisselbaarheid tussen toekomstige componen</w:t>
            </w:r>
            <w:r>
              <w:t xml:space="preserve">ten en systemen gegarandeerd is, </w:t>
            </w:r>
            <w:r w:rsidR="00A548BE">
              <w:t xml:space="preserve">en de </w:t>
            </w:r>
            <w:r w:rsidR="00DF3D46">
              <w:t>continuïteit</w:t>
            </w:r>
            <w:r w:rsidR="00A548BE">
              <w:t xml:space="preserve"> van </w:t>
            </w:r>
            <w:r w:rsidR="00F338F2">
              <w:t>de Verlichtingsinstallatie</w:t>
            </w:r>
            <w:r w:rsidR="00A548BE">
              <w:t xml:space="preserve"> zoveel mogelijk geborgd blijft</w:t>
            </w:r>
            <w:r w:rsidR="00DF3D46">
              <w:t>.</w:t>
            </w:r>
          </w:p>
        </w:tc>
      </w:tr>
      <w:tr w:rsidR="00974FDE" w:rsidTr="00E127F6">
        <w:tc>
          <w:tcPr>
            <w:tcW w:w="794" w:type="dxa"/>
          </w:tcPr>
          <w:p w:rsidR="00974FDE" w:rsidRPr="00974FDE" w:rsidRDefault="00974FDE" w:rsidP="00A527B0">
            <w:r w:rsidRPr="00974FDE">
              <w:t>0.0</w:t>
            </w:r>
            <w:r w:rsidR="00CC51D2">
              <w:t>4</w:t>
            </w:r>
          </w:p>
        </w:tc>
        <w:tc>
          <w:tcPr>
            <w:tcW w:w="7938" w:type="dxa"/>
          </w:tcPr>
          <w:p w:rsidR="00974FDE" w:rsidRDefault="00547991" w:rsidP="00451CB7">
            <w:r>
              <w:t>De energiebesparende maatregelen</w:t>
            </w:r>
            <w:r w:rsidR="00AB305D">
              <w:t xml:space="preserve"> </w:t>
            </w:r>
            <w:r>
              <w:t>-</w:t>
            </w:r>
            <w:r w:rsidR="00AB305D">
              <w:t>ten opzichte van TL en fulltime verlichting</w:t>
            </w:r>
            <w:r>
              <w:t>-</w:t>
            </w:r>
            <w:r w:rsidR="00974FDE" w:rsidRPr="00974FDE">
              <w:t xml:space="preserve"> </w:t>
            </w:r>
            <w:r w:rsidR="00451CB7">
              <w:t xml:space="preserve">zijn </w:t>
            </w:r>
            <w:r w:rsidR="00974FDE" w:rsidRPr="00974FDE">
              <w:t>zichtbaar voor de gebruiker</w:t>
            </w:r>
            <w:r w:rsidR="00AB305D">
              <w:t xml:space="preserve"> in de parkeergarage</w:t>
            </w:r>
            <w:r w:rsidR="00D500C2">
              <w:t xml:space="preserve"> door middel van een of meer displays, zonder specifieke </w:t>
            </w:r>
            <w:r w:rsidR="009A6BB7">
              <w:t>reclame-</w:t>
            </w:r>
            <w:r w:rsidR="00D500C2">
              <w:t xml:space="preserve">uitingen </w:t>
            </w:r>
            <w:r w:rsidR="009A6BB7">
              <w:t>van</w:t>
            </w:r>
            <w:r w:rsidR="00D500C2">
              <w:t xml:space="preserve"> de Contractant.</w:t>
            </w:r>
          </w:p>
        </w:tc>
      </w:tr>
      <w:tr w:rsidR="000622BF" w:rsidTr="00E127F6">
        <w:tc>
          <w:tcPr>
            <w:tcW w:w="794" w:type="dxa"/>
          </w:tcPr>
          <w:p w:rsidR="000622BF" w:rsidRPr="00047CFB" w:rsidRDefault="000622BF" w:rsidP="007A75AA">
            <w:r w:rsidRPr="00047CFB">
              <w:t>0.0</w:t>
            </w:r>
            <w:r w:rsidR="00CC51D2">
              <w:t>5</w:t>
            </w:r>
          </w:p>
        </w:tc>
        <w:tc>
          <w:tcPr>
            <w:tcW w:w="7938" w:type="dxa"/>
          </w:tcPr>
          <w:p w:rsidR="000622BF" w:rsidRPr="00047CFB" w:rsidRDefault="000622BF" w:rsidP="007F71B0">
            <w:r w:rsidRPr="00047CFB">
              <w:t xml:space="preserve">De </w:t>
            </w:r>
            <w:r>
              <w:t>realisatie van de Opdracht</w:t>
            </w:r>
            <w:r w:rsidRPr="00047CFB">
              <w:t xml:space="preserve"> </w:t>
            </w:r>
            <w:r>
              <w:t>(</w:t>
            </w:r>
            <w:r w:rsidR="00432AD6">
              <w:t>benodigde handelingen</w:t>
            </w:r>
            <w:r>
              <w:t>) vormt</w:t>
            </w:r>
            <w:r w:rsidRPr="00047CFB">
              <w:t xml:space="preserve"> </w:t>
            </w:r>
            <w:r w:rsidR="00D500C2">
              <w:t>minimale</w:t>
            </w:r>
            <w:r w:rsidRPr="00047CFB">
              <w:t xml:space="preserve"> belemmering voor </w:t>
            </w:r>
            <w:r w:rsidR="00432AD6">
              <w:t>het</w:t>
            </w:r>
            <w:r>
              <w:t xml:space="preserve"> </w:t>
            </w:r>
            <w:r w:rsidR="00432AD6">
              <w:t>functioneren</w:t>
            </w:r>
            <w:r w:rsidRPr="00047CFB">
              <w:t xml:space="preserve"> van de parkeergarage.</w:t>
            </w:r>
            <w:r w:rsidR="007F71B0">
              <w:t xml:space="preserve"> De mate van b</w:t>
            </w:r>
            <w:r w:rsidR="00F338F2">
              <w:t xml:space="preserve">elemmering wordt door de Gemeente </w:t>
            </w:r>
            <w:r w:rsidR="007F71B0">
              <w:t xml:space="preserve">getoetst aan de hand van het ingediende plan conform eis 7.02. </w:t>
            </w:r>
          </w:p>
        </w:tc>
      </w:tr>
      <w:tr w:rsidR="001050DB" w:rsidTr="00E127F6">
        <w:tc>
          <w:tcPr>
            <w:tcW w:w="794" w:type="dxa"/>
            <w:shd w:val="clear" w:color="auto" w:fill="E5E5E5" w:themeFill="background2"/>
          </w:tcPr>
          <w:p w:rsidR="001050DB" w:rsidRPr="0047347E" w:rsidRDefault="001050DB" w:rsidP="00A527B0">
            <w:pPr>
              <w:spacing w:before="120" w:after="120"/>
              <w:rPr>
                <w:b/>
              </w:rPr>
            </w:pPr>
          </w:p>
        </w:tc>
        <w:tc>
          <w:tcPr>
            <w:tcW w:w="7938" w:type="dxa"/>
            <w:shd w:val="clear" w:color="auto" w:fill="E5E5E5" w:themeFill="background2"/>
          </w:tcPr>
          <w:p w:rsidR="001050DB" w:rsidRPr="002744EE" w:rsidRDefault="001050DB" w:rsidP="00A527B0">
            <w:pPr>
              <w:spacing w:before="120" w:after="120"/>
              <w:rPr>
                <w:b/>
              </w:rPr>
            </w:pPr>
            <w:r>
              <w:rPr>
                <w:b/>
              </w:rPr>
              <w:t>INSTALLATIE</w:t>
            </w:r>
          </w:p>
        </w:tc>
      </w:tr>
      <w:tr w:rsidR="008B1D98" w:rsidTr="004B7E8C">
        <w:tc>
          <w:tcPr>
            <w:tcW w:w="794" w:type="dxa"/>
          </w:tcPr>
          <w:p w:rsidR="008B1D98" w:rsidRPr="00DF3D46" w:rsidRDefault="008B1D98" w:rsidP="004B7E8C">
            <w:r>
              <w:t>1.01</w:t>
            </w:r>
          </w:p>
        </w:tc>
        <w:tc>
          <w:tcPr>
            <w:tcW w:w="7938" w:type="dxa"/>
          </w:tcPr>
          <w:p w:rsidR="008B1D98" w:rsidRDefault="00F338F2" w:rsidP="004B7E8C">
            <w:r>
              <w:t>De V</w:t>
            </w:r>
            <w:r w:rsidR="008B1D98" w:rsidRPr="00DF3D46">
              <w:t>erlichtingsinstallatie voldoet te allen tijde aan de veiligheidsnormen en standaarden die hiervoor zijn vastgesteld, zoals -maar niet uitsluitend- de NEN 1010 en NEN 3140.</w:t>
            </w:r>
            <w:r w:rsidR="008B1D98">
              <w:t xml:space="preserve"> Certificering </w:t>
            </w:r>
            <w:r w:rsidR="007F71B0">
              <w:t xml:space="preserve">is onderdeel van de Opdracht en </w:t>
            </w:r>
            <w:r w:rsidR="008B1D98" w:rsidRPr="00DF3D46">
              <w:t xml:space="preserve">wordt door een </w:t>
            </w:r>
            <w:r w:rsidR="008B1D98">
              <w:t>door SCIOS gecertificeerde</w:t>
            </w:r>
            <w:r w:rsidR="008B1D98" w:rsidRPr="00DF3D46">
              <w:t xml:space="preserve"> partij gedaan.</w:t>
            </w:r>
          </w:p>
        </w:tc>
      </w:tr>
      <w:tr w:rsidR="003170C6" w:rsidTr="004B7E8C">
        <w:tc>
          <w:tcPr>
            <w:tcW w:w="794" w:type="dxa"/>
          </w:tcPr>
          <w:p w:rsidR="003170C6" w:rsidRDefault="003170C6" w:rsidP="004B7E8C">
            <w:r>
              <w:t>1.0</w:t>
            </w:r>
            <w:r w:rsidR="008B1D98">
              <w:t>2</w:t>
            </w:r>
          </w:p>
        </w:tc>
        <w:tc>
          <w:tcPr>
            <w:tcW w:w="7938" w:type="dxa"/>
          </w:tcPr>
          <w:p w:rsidR="003170C6" w:rsidRPr="00385B25" w:rsidRDefault="00F338F2" w:rsidP="004B7E8C">
            <w:r>
              <w:t>De V</w:t>
            </w:r>
            <w:r w:rsidR="003170C6">
              <w:t>erlichtingsinstallatie is modulair opgebouwd en</w:t>
            </w:r>
            <w:r w:rsidR="003170C6" w:rsidRPr="00BE06C3">
              <w:t xml:space="preserve"> de verschillende componenten en systemen zijn eenvoudig te vervangen.</w:t>
            </w:r>
          </w:p>
        </w:tc>
      </w:tr>
      <w:tr w:rsidR="001050DB" w:rsidTr="00E127F6">
        <w:tc>
          <w:tcPr>
            <w:tcW w:w="794" w:type="dxa"/>
          </w:tcPr>
          <w:p w:rsidR="001050DB" w:rsidRDefault="001050DB" w:rsidP="00D831E5">
            <w:r>
              <w:t>1.</w:t>
            </w:r>
            <w:r w:rsidR="00C032C5">
              <w:t>0</w:t>
            </w:r>
            <w:r w:rsidR="008B1D98">
              <w:t>3</w:t>
            </w:r>
          </w:p>
        </w:tc>
        <w:tc>
          <w:tcPr>
            <w:tcW w:w="7938" w:type="dxa"/>
          </w:tcPr>
          <w:p w:rsidR="001050DB" w:rsidRDefault="001050DB" w:rsidP="00ED32DE">
            <w:r w:rsidRPr="001050DB">
              <w:t xml:space="preserve">Het </w:t>
            </w:r>
            <w:r>
              <w:t xml:space="preserve">eventueel verwijderen of </w:t>
            </w:r>
            <w:r w:rsidRPr="001050DB">
              <w:t xml:space="preserve">vervangen van </w:t>
            </w:r>
            <w:r w:rsidR="00ED32DE">
              <w:t>(een onderdeel van) de Verlichtingsinstallatie</w:t>
            </w:r>
            <w:r w:rsidR="00ED32DE" w:rsidRPr="001050DB">
              <w:t xml:space="preserve"> </w:t>
            </w:r>
            <w:r w:rsidR="00192E14">
              <w:t>brengt</w:t>
            </w:r>
            <w:r w:rsidRPr="001050DB">
              <w:t xml:space="preserve"> geen ingrijpend</w:t>
            </w:r>
            <w:r>
              <w:t xml:space="preserve">e bouwkundige </w:t>
            </w:r>
            <w:r w:rsidRPr="001050DB">
              <w:t>aanpassingen met zich mee</w:t>
            </w:r>
            <w:r w:rsidR="00F93C49">
              <w:t xml:space="preserve">, tenzij </w:t>
            </w:r>
            <w:r w:rsidR="0097132A">
              <w:t xml:space="preserve">vooraf schriftelijk </w:t>
            </w:r>
            <w:r w:rsidR="00F93C49">
              <w:t xml:space="preserve">goedgekeurd door de </w:t>
            </w:r>
            <w:r w:rsidR="00E057E8">
              <w:t>Gemeente</w:t>
            </w:r>
            <w:r w:rsidR="00F93C49">
              <w:t>.</w:t>
            </w:r>
          </w:p>
        </w:tc>
      </w:tr>
      <w:tr w:rsidR="00DC3873" w:rsidTr="00E127F6">
        <w:tc>
          <w:tcPr>
            <w:tcW w:w="794" w:type="dxa"/>
          </w:tcPr>
          <w:p w:rsidR="00DC3873" w:rsidRDefault="00DC3873" w:rsidP="00D831E5">
            <w:r>
              <w:t>1.0</w:t>
            </w:r>
            <w:r w:rsidR="008B1D98">
              <w:t>4</w:t>
            </w:r>
          </w:p>
        </w:tc>
        <w:tc>
          <w:tcPr>
            <w:tcW w:w="7938" w:type="dxa"/>
          </w:tcPr>
          <w:p w:rsidR="00DC3873" w:rsidRPr="001050DB" w:rsidRDefault="00DC3873" w:rsidP="0097132A">
            <w:r>
              <w:t>Bouwkundige aanpassingen worden in de originele</w:t>
            </w:r>
            <w:r w:rsidR="003B0C65">
              <w:t xml:space="preserve"> stijl afgewerkt, zoals</w:t>
            </w:r>
            <w:r w:rsidR="00ED32DE">
              <w:t xml:space="preserve"> -maar niet beperkt tot- </w:t>
            </w:r>
            <w:r w:rsidR="003B0C65">
              <w:t>glad</w:t>
            </w:r>
            <w:r w:rsidR="00ED32DE">
              <w:t xml:space="preserve"> </w:t>
            </w:r>
            <w:r w:rsidR="003B0C65">
              <w:t>/</w:t>
            </w:r>
            <w:r w:rsidR="00ED32DE">
              <w:t xml:space="preserve"> </w:t>
            </w:r>
            <w:r>
              <w:t xml:space="preserve">strak en </w:t>
            </w:r>
            <w:r w:rsidR="003B0C65">
              <w:t xml:space="preserve">in een </w:t>
            </w:r>
            <w:r>
              <w:t>gelijk</w:t>
            </w:r>
            <w:r w:rsidR="003B0C65">
              <w:t>e</w:t>
            </w:r>
            <w:r>
              <w:t xml:space="preserve"> kleur.</w:t>
            </w:r>
          </w:p>
        </w:tc>
      </w:tr>
      <w:tr w:rsidR="00901CC0" w:rsidTr="00E127F6">
        <w:tc>
          <w:tcPr>
            <w:tcW w:w="794" w:type="dxa"/>
          </w:tcPr>
          <w:p w:rsidR="00901CC0" w:rsidRDefault="00897124" w:rsidP="00D831E5">
            <w:r>
              <w:t>1.0</w:t>
            </w:r>
            <w:r w:rsidR="008B1D98">
              <w:t>5</w:t>
            </w:r>
          </w:p>
        </w:tc>
        <w:tc>
          <w:tcPr>
            <w:tcW w:w="7938" w:type="dxa"/>
          </w:tcPr>
          <w:p w:rsidR="00901CC0" w:rsidRPr="001050DB" w:rsidRDefault="00901CC0" w:rsidP="00F13493">
            <w:r>
              <w:t>Het huidige bedien</w:t>
            </w:r>
            <w:r w:rsidR="00F13493">
              <w:t>ings</w:t>
            </w:r>
            <w:r>
              <w:t xml:space="preserve">tableau </w:t>
            </w:r>
            <w:r w:rsidR="00F13493">
              <w:t>mag</w:t>
            </w:r>
            <w:r w:rsidR="00897124">
              <w:t xml:space="preserve"> </w:t>
            </w:r>
            <w:r w:rsidR="00082F0A">
              <w:t>gebruikt worden voor de nieuwe V</w:t>
            </w:r>
            <w:r w:rsidR="00897124">
              <w:t>erlichtingsinstallatie.</w:t>
            </w:r>
          </w:p>
        </w:tc>
      </w:tr>
      <w:tr w:rsidR="00385B25" w:rsidTr="00E127F6">
        <w:tc>
          <w:tcPr>
            <w:tcW w:w="794" w:type="dxa"/>
          </w:tcPr>
          <w:p w:rsidR="00385B25" w:rsidRDefault="00385B25" w:rsidP="00D831E5">
            <w:r>
              <w:t>1.0</w:t>
            </w:r>
            <w:r w:rsidR="008B1D98">
              <w:t>6</w:t>
            </w:r>
          </w:p>
        </w:tc>
        <w:tc>
          <w:tcPr>
            <w:tcW w:w="7938" w:type="dxa"/>
          </w:tcPr>
          <w:p w:rsidR="000B57AA" w:rsidRDefault="000B57AA" w:rsidP="000B57AA">
            <w:r>
              <w:t xml:space="preserve">De </w:t>
            </w:r>
            <w:r w:rsidR="003772AA">
              <w:t>V</w:t>
            </w:r>
            <w:r>
              <w:t>erlichtingsinstallatie heeft</w:t>
            </w:r>
            <w:r w:rsidRPr="008329AC">
              <w:t xml:space="preserve"> conform het door </w:t>
            </w:r>
            <w:r>
              <w:t>Contractant op te stellen S</w:t>
            </w:r>
            <w:r w:rsidRPr="008329AC">
              <w:t xml:space="preserve">AT Protocol succesvol een </w:t>
            </w:r>
            <w:r>
              <w:t>Site Acceptance Test (S</w:t>
            </w:r>
            <w:r w:rsidRPr="008329AC">
              <w:t>AT) doorlopen</w:t>
            </w:r>
            <w:r w:rsidR="008D1BA6">
              <w:t>, geaccordeerd door de Gemeente.</w:t>
            </w:r>
          </w:p>
          <w:p w:rsidR="00385B25" w:rsidRPr="000B57AA" w:rsidRDefault="005D5907" w:rsidP="003772AA">
            <w:pPr>
              <w:rPr>
                <w:i/>
              </w:rPr>
            </w:pPr>
            <w:r>
              <w:rPr>
                <w:i/>
              </w:rPr>
              <w:t>Toelichting: o</w:t>
            </w:r>
            <w:r w:rsidR="008329AC" w:rsidRPr="000B57AA">
              <w:rPr>
                <w:i/>
              </w:rPr>
              <w:t xml:space="preserve">nder </w:t>
            </w:r>
            <w:r w:rsidR="000B57AA" w:rsidRPr="000B57AA">
              <w:rPr>
                <w:i/>
              </w:rPr>
              <w:t>SAT</w:t>
            </w:r>
            <w:r w:rsidR="008329AC" w:rsidRPr="000B57AA">
              <w:rPr>
                <w:i/>
              </w:rPr>
              <w:t xml:space="preserve"> </w:t>
            </w:r>
            <w:r w:rsidR="000B57AA" w:rsidRPr="000B57AA">
              <w:rPr>
                <w:i/>
              </w:rPr>
              <w:t xml:space="preserve">wordt verstaan de </w:t>
            </w:r>
            <w:r w:rsidR="00385B25" w:rsidRPr="000B57AA">
              <w:rPr>
                <w:i/>
              </w:rPr>
              <w:t>beproeving van de systeemdelen op locatie. De SAT wordt door de Contractant georganiseerd en met het compleet geïnstalleerde, ingeregelde en in bedrijf gestelde systeem uitgevoerd. De Gemeente wordt tijdig op de hoogte gesteld wanneer de SAT zal plaatsvinden, zodat men in de gelegenheid is om desgewenst een vertegenwoordiging van de Gemeente de SAT te laten bijwonen. De SAT heeft tot doel de Gemeente ervan te overtuigen dat het totale geleverde systeem op de locatie en onder de lokale omstandigheden aan de gestelde eisen voldoet</w:t>
            </w:r>
            <w:r>
              <w:rPr>
                <w:i/>
              </w:rPr>
              <w:t>. Dit betreft de w</w:t>
            </w:r>
            <w:r w:rsidR="00ED32DE">
              <w:rPr>
                <w:i/>
              </w:rPr>
              <w:t>erking van de V</w:t>
            </w:r>
            <w:r>
              <w:rPr>
                <w:i/>
              </w:rPr>
              <w:t>erlichtingsinstallatie.</w:t>
            </w:r>
          </w:p>
        </w:tc>
      </w:tr>
      <w:tr w:rsidR="003170C6" w:rsidTr="004B7E8C">
        <w:tc>
          <w:tcPr>
            <w:tcW w:w="794" w:type="dxa"/>
          </w:tcPr>
          <w:p w:rsidR="003170C6" w:rsidRDefault="003170C6" w:rsidP="004B7E8C">
            <w:r>
              <w:t>1.0</w:t>
            </w:r>
            <w:r w:rsidR="008B1D98">
              <w:t>7</w:t>
            </w:r>
          </w:p>
        </w:tc>
        <w:tc>
          <w:tcPr>
            <w:tcW w:w="7938" w:type="dxa"/>
          </w:tcPr>
          <w:p w:rsidR="003170C6" w:rsidRDefault="00082F0A" w:rsidP="008B1D98">
            <w:r>
              <w:t>De V</w:t>
            </w:r>
            <w:r w:rsidR="003170C6">
              <w:t>erlichtingsinstallatie wordt tijdens de SAT tevens getoetst aan de eisen met betrekking tot veiligheid (</w:t>
            </w:r>
            <w:r w:rsidR="003170C6" w:rsidRPr="003170C6">
              <w:rPr>
                <w:u w:val="single"/>
              </w:rPr>
              <w:t>eis</w:t>
            </w:r>
            <w:r w:rsidR="008B1D98">
              <w:rPr>
                <w:u w:val="single"/>
              </w:rPr>
              <w:t xml:space="preserve"> 1.01</w:t>
            </w:r>
            <w:r w:rsidR="003170C6">
              <w:t>) en kwaliteit (</w:t>
            </w:r>
            <w:r w:rsidR="003170C6" w:rsidRPr="003170C6">
              <w:rPr>
                <w:u w:val="single"/>
              </w:rPr>
              <w:t>eis 3.02</w:t>
            </w:r>
            <w:r w:rsidR="003170C6">
              <w:t>).</w:t>
            </w:r>
            <w:r w:rsidR="00E42D93">
              <w:t xml:space="preserve"> De combinatie van </w:t>
            </w:r>
            <w:r w:rsidR="00DD7366">
              <w:t xml:space="preserve">succesvol </w:t>
            </w:r>
            <w:r w:rsidR="00E42D93">
              <w:t>test</w:t>
            </w:r>
            <w:r w:rsidR="00DD7366">
              <w:t>en</w:t>
            </w:r>
            <w:r w:rsidR="00E42D93">
              <w:t xml:space="preserve"> op werking, veiligheid en kwaliteit word</w:t>
            </w:r>
            <w:r>
              <w:t>t gezien als oplevering van de V</w:t>
            </w:r>
            <w:r w:rsidR="00E42D93">
              <w:t>erlichtingsinstallatie, zonder overgang van eigenaarschap.</w:t>
            </w:r>
          </w:p>
        </w:tc>
      </w:tr>
      <w:tr w:rsidR="005A752F" w:rsidTr="004B7E8C">
        <w:tc>
          <w:tcPr>
            <w:tcW w:w="794" w:type="dxa"/>
          </w:tcPr>
          <w:p w:rsidR="005A752F" w:rsidRDefault="005A752F" w:rsidP="004B7E8C">
            <w:r>
              <w:lastRenderedPageBreak/>
              <w:t>1.0</w:t>
            </w:r>
            <w:r w:rsidR="008B1D98">
              <w:t>8</w:t>
            </w:r>
          </w:p>
        </w:tc>
        <w:tc>
          <w:tcPr>
            <w:tcW w:w="7938" w:type="dxa"/>
          </w:tcPr>
          <w:p w:rsidR="005A752F" w:rsidRDefault="008B1D98" w:rsidP="008B1D98">
            <w:r>
              <w:t>Contractant heeft</w:t>
            </w:r>
            <w:r w:rsidR="00082F0A">
              <w:t>, als onderdeel van de SAT,</w:t>
            </w:r>
            <w:r>
              <w:t xml:space="preserve"> een</w:t>
            </w:r>
            <w:r w:rsidR="005A752F">
              <w:t xml:space="preserve"> richtlijn Bedrijfsvoering </w:t>
            </w:r>
            <w:r w:rsidR="000D7F87">
              <w:t>E</w:t>
            </w:r>
            <w:r w:rsidR="005A752F">
              <w:t xml:space="preserve">lektrische Installaties (BEI) </w:t>
            </w:r>
            <w:r>
              <w:t>opgesteld en heeft installat</w:t>
            </w:r>
            <w:r w:rsidR="00EE733E">
              <w:t>ieverantwoordelijkheid voor de V</w:t>
            </w:r>
            <w:r>
              <w:t>erlichtingsinstallatie.</w:t>
            </w:r>
          </w:p>
        </w:tc>
      </w:tr>
      <w:tr w:rsidR="001050DB" w:rsidTr="00E127F6">
        <w:tc>
          <w:tcPr>
            <w:tcW w:w="794" w:type="dxa"/>
            <w:shd w:val="clear" w:color="auto" w:fill="E5E5E5" w:themeFill="background2"/>
          </w:tcPr>
          <w:p w:rsidR="001050DB" w:rsidRPr="0047347E" w:rsidRDefault="001050DB" w:rsidP="00A527B0">
            <w:pPr>
              <w:spacing w:before="120" w:after="120"/>
              <w:rPr>
                <w:b/>
              </w:rPr>
            </w:pPr>
          </w:p>
        </w:tc>
        <w:tc>
          <w:tcPr>
            <w:tcW w:w="7938" w:type="dxa"/>
            <w:shd w:val="clear" w:color="auto" w:fill="E5E5E5" w:themeFill="background2"/>
          </w:tcPr>
          <w:p w:rsidR="001050DB" w:rsidRPr="002744EE" w:rsidRDefault="001050DB" w:rsidP="00A527B0">
            <w:pPr>
              <w:spacing w:before="120" w:after="120"/>
              <w:rPr>
                <w:b/>
              </w:rPr>
            </w:pPr>
            <w:r w:rsidRPr="002744EE">
              <w:rPr>
                <w:b/>
              </w:rPr>
              <w:t>ARMATUREN</w:t>
            </w:r>
            <w:r w:rsidR="00D500C2">
              <w:rPr>
                <w:b/>
              </w:rPr>
              <w:t xml:space="preserve"> &amp; BEKABELING</w:t>
            </w:r>
          </w:p>
        </w:tc>
      </w:tr>
      <w:tr w:rsidR="001050DB" w:rsidTr="00E127F6">
        <w:tc>
          <w:tcPr>
            <w:tcW w:w="794" w:type="dxa"/>
          </w:tcPr>
          <w:p w:rsidR="001050DB" w:rsidRDefault="001050DB" w:rsidP="00A527B0">
            <w:r>
              <w:t>2.</w:t>
            </w:r>
            <w:r w:rsidR="00C032C5">
              <w:t>0</w:t>
            </w:r>
            <w:r>
              <w:t>1</w:t>
            </w:r>
          </w:p>
        </w:tc>
        <w:tc>
          <w:tcPr>
            <w:tcW w:w="7938" w:type="dxa"/>
          </w:tcPr>
          <w:p w:rsidR="001050DB" w:rsidRDefault="001050DB" w:rsidP="00E0138D">
            <w:r>
              <w:t>De armaturen hebben een gelijkwaardige uitstraling</w:t>
            </w:r>
            <w:r w:rsidR="00E42D93">
              <w:t xml:space="preserve"> per ruimte</w:t>
            </w:r>
            <w:r>
              <w:t xml:space="preserve">. </w:t>
            </w:r>
            <w:r w:rsidR="00082F0A">
              <w:t>Een ruimte is gedefinieerd zoals de omschrijving</w:t>
            </w:r>
            <w:r w:rsidR="0034160F">
              <w:t>en</w:t>
            </w:r>
            <w:r w:rsidR="00082F0A">
              <w:t xml:space="preserve"> in tabel 1</w:t>
            </w:r>
            <w:r w:rsidR="0034160F">
              <w:t xml:space="preserve"> in hoofdstuk 4 van het Programma van Eisen</w:t>
            </w:r>
            <w:r w:rsidR="00082F0A">
              <w:t xml:space="preserve">. </w:t>
            </w:r>
            <w:r w:rsidR="00D055DD">
              <w:t xml:space="preserve">De vorm </w:t>
            </w:r>
            <w:r>
              <w:t>en de kleur</w:t>
            </w:r>
            <w:r w:rsidR="00D055DD">
              <w:t xml:space="preserve"> </w:t>
            </w:r>
            <w:r>
              <w:t xml:space="preserve">zijn bij elk armatuur </w:t>
            </w:r>
            <w:r w:rsidR="00D055DD">
              <w:t>gelijk</w:t>
            </w:r>
            <w:r>
              <w:t>.</w:t>
            </w:r>
            <w:r w:rsidR="00E0138D">
              <w:t xml:space="preserve"> Bijvoorbeeld</w:t>
            </w:r>
            <w:r w:rsidR="0034160F">
              <w:t>:</w:t>
            </w:r>
            <w:r w:rsidR="00E0138D">
              <w:t xml:space="preserve"> elk armatuur dient dezelfde RAL kleur te hebben.</w:t>
            </w:r>
          </w:p>
        </w:tc>
      </w:tr>
      <w:tr w:rsidR="00E42D93" w:rsidTr="004B7E8C">
        <w:tc>
          <w:tcPr>
            <w:tcW w:w="794" w:type="dxa"/>
          </w:tcPr>
          <w:p w:rsidR="00E42D93" w:rsidRDefault="00E42D93" w:rsidP="004B7E8C">
            <w:r>
              <w:t>2.02</w:t>
            </w:r>
          </w:p>
        </w:tc>
        <w:tc>
          <w:tcPr>
            <w:tcW w:w="7938" w:type="dxa"/>
          </w:tcPr>
          <w:p w:rsidR="00E42D93" w:rsidRDefault="00E42D93" w:rsidP="004B7E8C">
            <w:r>
              <w:t>Het uiterlijk van de armaturen in het trappenhuis zijn door een architect gekozen en blijven gehandhaafd.</w:t>
            </w:r>
          </w:p>
        </w:tc>
      </w:tr>
      <w:tr w:rsidR="00885186" w:rsidTr="004B7E8C">
        <w:tc>
          <w:tcPr>
            <w:tcW w:w="794" w:type="dxa"/>
          </w:tcPr>
          <w:p w:rsidR="00885186" w:rsidRDefault="00885186" w:rsidP="004B7E8C">
            <w:r>
              <w:t>2.0</w:t>
            </w:r>
            <w:r w:rsidR="00E42D93">
              <w:t>3</w:t>
            </w:r>
          </w:p>
        </w:tc>
        <w:tc>
          <w:tcPr>
            <w:tcW w:w="7938" w:type="dxa"/>
          </w:tcPr>
          <w:p w:rsidR="00885186" w:rsidRDefault="00885186" w:rsidP="004B7E8C">
            <w:r>
              <w:t>De bekabeling is zo min mogelijk in het directe zicht van de gebruiker verwerkt.</w:t>
            </w:r>
          </w:p>
        </w:tc>
      </w:tr>
      <w:tr w:rsidR="002F19BF" w:rsidTr="004B7E8C">
        <w:tc>
          <w:tcPr>
            <w:tcW w:w="794" w:type="dxa"/>
          </w:tcPr>
          <w:p w:rsidR="002F19BF" w:rsidRDefault="002F19BF" w:rsidP="004B7E8C">
            <w:r>
              <w:t>2.0</w:t>
            </w:r>
            <w:r w:rsidR="00E42D93">
              <w:t>4</w:t>
            </w:r>
          </w:p>
        </w:tc>
        <w:tc>
          <w:tcPr>
            <w:tcW w:w="7938" w:type="dxa"/>
          </w:tcPr>
          <w:p w:rsidR="002F19BF" w:rsidRDefault="002F19BF" w:rsidP="004B7E8C">
            <w:r>
              <w:t>Bevestigingen in muren zijn tot een minimum beperkt.</w:t>
            </w:r>
          </w:p>
        </w:tc>
      </w:tr>
      <w:tr w:rsidR="00D500C2" w:rsidTr="004B7E8C">
        <w:tc>
          <w:tcPr>
            <w:tcW w:w="794" w:type="dxa"/>
          </w:tcPr>
          <w:p w:rsidR="00D500C2" w:rsidRDefault="00D500C2" w:rsidP="004B7E8C">
            <w:r>
              <w:t>2.0</w:t>
            </w:r>
            <w:r w:rsidR="00E42D93">
              <w:t>5</w:t>
            </w:r>
          </w:p>
        </w:tc>
        <w:tc>
          <w:tcPr>
            <w:tcW w:w="7938" w:type="dxa"/>
          </w:tcPr>
          <w:p w:rsidR="00D500C2" w:rsidRDefault="00D500C2" w:rsidP="004B7E8C">
            <w:r>
              <w:t>Alle bestaande bedrading is bij einde contracttermijn in herbruikbare staat en makkelijk bereikbaar.</w:t>
            </w:r>
          </w:p>
        </w:tc>
      </w:tr>
      <w:tr w:rsidR="001050DB" w:rsidTr="00E127F6">
        <w:tc>
          <w:tcPr>
            <w:tcW w:w="794" w:type="dxa"/>
            <w:shd w:val="clear" w:color="auto" w:fill="E5E5E5" w:themeFill="background2"/>
          </w:tcPr>
          <w:p w:rsidR="001050DB" w:rsidRDefault="001050DB" w:rsidP="0047347E">
            <w:pPr>
              <w:spacing w:before="120" w:after="120"/>
            </w:pPr>
          </w:p>
        </w:tc>
        <w:tc>
          <w:tcPr>
            <w:tcW w:w="7938" w:type="dxa"/>
            <w:shd w:val="clear" w:color="auto" w:fill="E5E5E5" w:themeFill="background2"/>
          </w:tcPr>
          <w:p w:rsidR="001050DB" w:rsidRPr="002744EE" w:rsidRDefault="001050DB" w:rsidP="00422AAA">
            <w:pPr>
              <w:spacing w:before="120" w:after="120"/>
              <w:rPr>
                <w:b/>
              </w:rPr>
            </w:pPr>
            <w:r w:rsidRPr="002744EE">
              <w:rPr>
                <w:b/>
              </w:rPr>
              <w:t>LICHT</w:t>
            </w:r>
            <w:r w:rsidR="00422AAA">
              <w:rPr>
                <w:b/>
              </w:rPr>
              <w:t>STERKTE</w:t>
            </w:r>
            <w:r w:rsidR="001740A6">
              <w:rPr>
                <w:b/>
              </w:rPr>
              <w:t xml:space="preserve"> EN BESCHIKBAARHEID</w:t>
            </w:r>
          </w:p>
        </w:tc>
      </w:tr>
      <w:tr w:rsidR="00196898" w:rsidTr="00C6171F">
        <w:tc>
          <w:tcPr>
            <w:tcW w:w="794" w:type="dxa"/>
          </w:tcPr>
          <w:p w:rsidR="00196898" w:rsidRDefault="00196898" w:rsidP="00C6171F">
            <w:r>
              <w:t>3.01</w:t>
            </w:r>
          </w:p>
        </w:tc>
        <w:tc>
          <w:tcPr>
            <w:tcW w:w="7938" w:type="dxa"/>
          </w:tcPr>
          <w:p w:rsidR="00196898" w:rsidRDefault="0027127E" w:rsidP="00097F30">
            <w:r>
              <w:t>De beschikbaarheid van de Primaire verlichting</w:t>
            </w:r>
            <w:r w:rsidR="00196898">
              <w:t xml:space="preserve"> in de gehele parkeergarage is minimaal 99%, gemeten per </w:t>
            </w:r>
            <w:r w:rsidR="00A12081">
              <w:t>kalender</w:t>
            </w:r>
            <w:r w:rsidR="00196898">
              <w:t>maand.</w:t>
            </w:r>
          </w:p>
        </w:tc>
      </w:tr>
      <w:tr w:rsidR="001050DB" w:rsidTr="00E127F6">
        <w:tc>
          <w:tcPr>
            <w:tcW w:w="794" w:type="dxa"/>
          </w:tcPr>
          <w:p w:rsidR="001050DB" w:rsidRDefault="001050DB" w:rsidP="00D831E5">
            <w:r>
              <w:t>3.</w:t>
            </w:r>
            <w:r w:rsidR="00C032C5">
              <w:t>0</w:t>
            </w:r>
            <w:r w:rsidR="00196898">
              <w:t>2</w:t>
            </w:r>
          </w:p>
        </w:tc>
        <w:tc>
          <w:tcPr>
            <w:tcW w:w="7938" w:type="dxa"/>
          </w:tcPr>
          <w:p w:rsidR="001050DB" w:rsidRDefault="00422AAA" w:rsidP="00432AD6">
            <w:r>
              <w:t>De lichtsterkte</w:t>
            </w:r>
            <w:r w:rsidR="001050DB">
              <w:t xml:space="preserve"> </w:t>
            </w:r>
            <w:r w:rsidR="00D055DD">
              <w:t>voldoet</w:t>
            </w:r>
            <w:r w:rsidR="001050DB">
              <w:t xml:space="preserve"> te allen tijde </w:t>
            </w:r>
            <w:r w:rsidR="00432AD6">
              <w:t xml:space="preserve">minimaal </w:t>
            </w:r>
            <w:r w:rsidR="001050DB">
              <w:t xml:space="preserve">aan de gestelde </w:t>
            </w:r>
            <w:r w:rsidR="00C032C5">
              <w:t>waardes</w:t>
            </w:r>
            <w:r w:rsidR="001050DB">
              <w:t xml:space="preserve"> </w:t>
            </w:r>
            <w:r>
              <w:t>zoals weergegeven in</w:t>
            </w:r>
            <w:r w:rsidR="001050DB">
              <w:t xml:space="preserve"> tabel </w:t>
            </w:r>
            <w:r w:rsidR="009D107A">
              <w:t>1</w:t>
            </w:r>
            <w:r w:rsidR="001050DB">
              <w:t>.</w:t>
            </w:r>
          </w:p>
        </w:tc>
      </w:tr>
      <w:tr w:rsidR="002344AF" w:rsidTr="00C6171F">
        <w:tc>
          <w:tcPr>
            <w:tcW w:w="794" w:type="dxa"/>
          </w:tcPr>
          <w:p w:rsidR="002344AF" w:rsidRPr="00DF3D46" w:rsidRDefault="002344AF" w:rsidP="00C6171F">
            <w:r>
              <w:t>3.03</w:t>
            </w:r>
          </w:p>
        </w:tc>
        <w:tc>
          <w:tcPr>
            <w:tcW w:w="7938" w:type="dxa"/>
          </w:tcPr>
          <w:p w:rsidR="002344AF" w:rsidRDefault="002344AF" w:rsidP="00C6171F">
            <w:r w:rsidRPr="00DF3D46">
              <w:t>Daglichtregeling mag toegepast worden.</w:t>
            </w:r>
          </w:p>
        </w:tc>
      </w:tr>
      <w:tr w:rsidR="00196898" w:rsidTr="00C6171F">
        <w:tc>
          <w:tcPr>
            <w:tcW w:w="794" w:type="dxa"/>
          </w:tcPr>
          <w:p w:rsidR="00196898" w:rsidRPr="00DF3D46" w:rsidRDefault="00196898" w:rsidP="00C6171F">
            <w:r>
              <w:t>3.0</w:t>
            </w:r>
            <w:r w:rsidR="002344AF">
              <w:t>4</w:t>
            </w:r>
          </w:p>
        </w:tc>
        <w:tc>
          <w:tcPr>
            <w:tcW w:w="7938" w:type="dxa"/>
          </w:tcPr>
          <w:p w:rsidR="00196898" w:rsidRDefault="002344AF" w:rsidP="000F6ABD">
            <w:r>
              <w:t xml:space="preserve">Bij gebeurtenissen </w:t>
            </w:r>
            <w:r w:rsidR="00360B8F">
              <w:t xml:space="preserve">aantoonbaar </w:t>
            </w:r>
            <w:r>
              <w:t>buiten de invloedssfeer van de Contractant (zoals bijvoorbeeld stroomuitval) wordt het verl</w:t>
            </w:r>
            <w:r w:rsidR="0027127E">
              <w:t xml:space="preserve">ies aan beschikbaarheid van de Primaire verlichting </w:t>
            </w:r>
            <w:r>
              <w:t>niet meegerekend</w:t>
            </w:r>
            <w:r w:rsidR="00196898" w:rsidRPr="00DF3D46">
              <w:t>.</w:t>
            </w:r>
          </w:p>
        </w:tc>
      </w:tr>
      <w:tr w:rsidR="001050DB" w:rsidTr="00E127F6">
        <w:tc>
          <w:tcPr>
            <w:tcW w:w="794" w:type="dxa"/>
            <w:shd w:val="clear" w:color="auto" w:fill="E5E5E5" w:themeFill="background2"/>
          </w:tcPr>
          <w:p w:rsidR="001050DB" w:rsidRDefault="001050DB" w:rsidP="0047347E">
            <w:pPr>
              <w:spacing w:before="120" w:after="120"/>
            </w:pPr>
          </w:p>
        </w:tc>
        <w:tc>
          <w:tcPr>
            <w:tcW w:w="7938" w:type="dxa"/>
            <w:shd w:val="clear" w:color="auto" w:fill="E5E5E5" w:themeFill="background2"/>
          </w:tcPr>
          <w:p w:rsidR="001050DB" w:rsidRPr="00F27C7A" w:rsidRDefault="001050DB" w:rsidP="0047347E">
            <w:pPr>
              <w:spacing w:before="120" w:after="120"/>
              <w:rPr>
                <w:b/>
              </w:rPr>
            </w:pPr>
            <w:r w:rsidRPr="00F27C7A">
              <w:rPr>
                <w:b/>
              </w:rPr>
              <w:t>BEHEER EN ONDERHOUD</w:t>
            </w:r>
          </w:p>
        </w:tc>
      </w:tr>
      <w:tr w:rsidR="001050DB" w:rsidTr="00E127F6">
        <w:tc>
          <w:tcPr>
            <w:tcW w:w="794" w:type="dxa"/>
          </w:tcPr>
          <w:p w:rsidR="001050DB" w:rsidRDefault="001050DB" w:rsidP="00D831E5">
            <w:r>
              <w:t>4.</w:t>
            </w:r>
            <w:r w:rsidR="00C032C5">
              <w:t>0</w:t>
            </w:r>
            <w:r w:rsidR="001B7CD6">
              <w:t>1</w:t>
            </w:r>
          </w:p>
        </w:tc>
        <w:tc>
          <w:tcPr>
            <w:tcW w:w="7938" w:type="dxa"/>
          </w:tcPr>
          <w:p w:rsidR="001050DB" w:rsidRDefault="001050DB" w:rsidP="00D055DD">
            <w:r>
              <w:t xml:space="preserve">Bij reparatie- / onderhoudswerkzaamheden </w:t>
            </w:r>
            <w:r w:rsidR="00D055DD">
              <w:t xml:space="preserve">wordt </w:t>
            </w:r>
            <w:r>
              <w:t>hinder voor anderen z</w:t>
            </w:r>
            <w:r w:rsidR="00D055DD">
              <w:t>oveel mogelijk beperkt</w:t>
            </w:r>
            <w:r>
              <w:t>.</w:t>
            </w:r>
          </w:p>
        </w:tc>
      </w:tr>
      <w:tr w:rsidR="001050DB" w:rsidTr="00E127F6">
        <w:tc>
          <w:tcPr>
            <w:tcW w:w="794" w:type="dxa"/>
            <w:shd w:val="clear" w:color="auto" w:fill="E5E5E5" w:themeFill="background2"/>
          </w:tcPr>
          <w:p w:rsidR="001050DB" w:rsidRDefault="001050DB" w:rsidP="0047347E">
            <w:pPr>
              <w:spacing w:before="120" w:after="120"/>
            </w:pPr>
          </w:p>
        </w:tc>
        <w:tc>
          <w:tcPr>
            <w:tcW w:w="7938" w:type="dxa"/>
            <w:shd w:val="clear" w:color="auto" w:fill="E5E5E5" w:themeFill="background2"/>
          </w:tcPr>
          <w:p w:rsidR="001050DB" w:rsidRPr="002744EE" w:rsidRDefault="001050DB" w:rsidP="0047347E">
            <w:pPr>
              <w:spacing w:before="120" w:after="120"/>
              <w:rPr>
                <w:b/>
              </w:rPr>
            </w:pPr>
            <w:r w:rsidRPr="002744EE">
              <w:rPr>
                <w:b/>
              </w:rPr>
              <w:t>MONITORING</w:t>
            </w:r>
          </w:p>
        </w:tc>
      </w:tr>
      <w:tr w:rsidR="001050DB" w:rsidTr="00E127F6">
        <w:tc>
          <w:tcPr>
            <w:tcW w:w="794" w:type="dxa"/>
          </w:tcPr>
          <w:p w:rsidR="001050DB" w:rsidRDefault="001050DB" w:rsidP="00D831E5">
            <w:r>
              <w:t>5.</w:t>
            </w:r>
            <w:r w:rsidR="00C032C5">
              <w:t>0</w:t>
            </w:r>
            <w:r>
              <w:t>1</w:t>
            </w:r>
          </w:p>
        </w:tc>
        <w:tc>
          <w:tcPr>
            <w:tcW w:w="7938" w:type="dxa"/>
          </w:tcPr>
          <w:p w:rsidR="001050DB" w:rsidRDefault="001050DB" w:rsidP="00242794">
            <w:r>
              <w:t xml:space="preserve">Het energieverbruik van de </w:t>
            </w:r>
            <w:r w:rsidR="00E400E9">
              <w:t xml:space="preserve">Primaire </w:t>
            </w:r>
            <w:r w:rsidR="00211564">
              <w:t xml:space="preserve">verlichting in de </w:t>
            </w:r>
            <w:r>
              <w:t>parkeergarage wordt</w:t>
            </w:r>
            <w:r w:rsidR="00023CDC">
              <w:t xml:space="preserve"> geregistreerd, in eenheid kilowattuur</w:t>
            </w:r>
            <w:r>
              <w:t xml:space="preserve"> [kWh].</w:t>
            </w:r>
          </w:p>
        </w:tc>
      </w:tr>
      <w:tr w:rsidR="00211564" w:rsidTr="00E127F6">
        <w:tc>
          <w:tcPr>
            <w:tcW w:w="794" w:type="dxa"/>
          </w:tcPr>
          <w:p w:rsidR="00211564" w:rsidRDefault="00211564" w:rsidP="00D831E5">
            <w:r>
              <w:t>5.</w:t>
            </w:r>
            <w:r w:rsidR="00C032C5">
              <w:t>0</w:t>
            </w:r>
            <w:r w:rsidR="001B7CD6">
              <w:t>2</w:t>
            </w:r>
          </w:p>
        </w:tc>
        <w:tc>
          <w:tcPr>
            <w:tcW w:w="7938" w:type="dxa"/>
          </w:tcPr>
          <w:p w:rsidR="00211564" w:rsidRDefault="00211564" w:rsidP="00D831E5">
            <w:r>
              <w:t>Het vermogen per lichtpunt wordt g</w:t>
            </w:r>
            <w:r w:rsidR="00023CDC">
              <w:t>eregistreerd, in eenheid Watt</w:t>
            </w:r>
            <w:r>
              <w:t xml:space="preserve"> [W].</w:t>
            </w:r>
          </w:p>
        </w:tc>
      </w:tr>
      <w:tr w:rsidR="00E77B21" w:rsidTr="00E127F6">
        <w:tc>
          <w:tcPr>
            <w:tcW w:w="794" w:type="dxa"/>
          </w:tcPr>
          <w:p w:rsidR="00E77B21" w:rsidRDefault="00E77B21" w:rsidP="00D831E5">
            <w:r>
              <w:t>5.03</w:t>
            </w:r>
          </w:p>
        </w:tc>
        <w:tc>
          <w:tcPr>
            <w:tcW w:w="7938" w:type="dxa"/>
          </w:tcPr>
          <w:p w:rsidR="00E77B21" w:rsidRDefault="00E77B21" w:rsidP="00A95F0B">
            <w:r>
              <w:t xml:space="preserve">De Gemeente heeft volledig </w:t>
            </w:r>
            <w:r w:rsidR="00360B8F">
              <w:t xml:space="preserve">online </w:t>
            </w:r>
            <w:r>
              <w:t>toegang tot het monitoringsysteem.</w:t>
            </w:r>
          </w:p>
        </w:tc>
      </w:tr>
      <w:tr w:rsidR="00E77B21" w:rsidTr="00E127F6">
        <w:tc>
          <w:tcPr>
            <w:tcW w:w="794" w:type="dxa"/>
          </w:tcPr>
          <w:p w:rsidR="00E77B21" w:rsidRDefault="00E77B21" w:rsidP="00D831E5">
            <w:r>
              <w:t>5.04</w:t>
            </w:r>
          </w:p>
        </w:tc>
        <w:tc>
          <w:tcPr>
            <w:tcW w:w="7938" w:type="dxa"/>
          </w:tcPr>
          <w:p w:rsidR="00E77B21" w:rsidRDefault="00E77B21" w:rsidP="00A95F0B">
            <w:r>
              <w:t xml:space="preserve">Het monitoringsysteem </w:t>
            </w:r>
            <w:r w:rsidR="0027127E">
              <w:t xml:space="preserve">is </w:t>
            </w:r>
            <w:r>
              <w:t>web</w:t>
            </w:r>
            <w:r w:rsidR="003772AA">
              <w:t>-</w:t>
            </w:r>
            <w:r>
              <w:t>based.</w:t>
            </w:r>
          </w:p>
        </w:tc>
      </w:tr>
      <w:tr w:rsidR="00E77B21" w:rsidTr="00E127F6">
        <w:tc>
          <w:tcPr>
            <w:tcW w:w="794" w:type="dxa"/>
          </w:tcPr>
          <w:p w:rsidR="00E77B21" w:rsidRDefault="00E77B21" w:rsidP="00D831E5">
            <w:r>
              <w:t>5.05</w:t>
            </w:r>
          </w:p>
        </w:tc>
        <w:tc>
          <w:tcPr>
            <w:tcW w:w="7938" w:type="dxa"/>
          </w:tcPr>
          <w:p w:rsidR="00E77B21" w:rsidRDefault="00E77B21" w:rsidP="00E77B21">
            <w:r>
              <w:t>Het monitoringsysteem heeft een volledige logboekfunctie, bestaande uit ten minste de volgende onderdelen:</w:t>
            </w:r>
          </w:p>
          <w:p w:rsidR="00E77B21" w:rsidRDefault="003772AA" w:rsidP="00820C94">
            <w:pPr>
              <w:pStyle w:val="OpsommingTeken"/>
            </w:pPr>
            <w:r>
              <w:t>s</w:t>
            </w:r>
            <w:r w:rsidR="00E77B21">
              <w:t>toringsmeldingen</w:t>
            </w:r>
            <w:r w:rsidR="0027127E">
              <w:t xml:space="preserve"> inclusief datum en tijdstip</w:t>
            </w:r>
            <w:r w:rsidR="00E77B21">
              <w:t>;</w:t>
            </w:r>
          </w:p>
          <w:p w:rsidR="000836BE" w:rsidRDefault="000836BE" w:rsidP="00820C94">
            <w:pPr>
              <w:pStyle w:val="OpsommingTeken"/>
            </w:pPr>
            <w:r>
              <w:t>respons- en vervangingstijd</w:t>
            </w:r>
            <w:r w:rsidR="00EE53B5">
              <w:t xml:space="preserve"> inclusief datum</w:t>
            </w:r>
            <w:r w:rsidR="0027127E">
              <w:t xml:space="preserve"> en tijdstip</w:t>
            </w:r>
            <w:r>
              <w:t>;</w:t>
            </w:r>
          </w:p>
          <w:p w:rsidR="00E77B21" w:rsidRDefault="000836BE" w:rsidP="00820C94">
            <w:pPr>
              <w:pStyle w:val="OpsommingTeken"/>
            </w:pPr>
            <w:r>
              <w:t>b</w:t>
            </w:r>
            <w:r w:rsidR="00E77B21">
              <w:t>randuren per armatuur of armatuurgroep;</w:t>
            </w:r>
          </w:p>
          <w:p w:rsidR="002344AF" w:rsidRDefault="002344AF" w:rsidP="00820C94">
            <w:pPr>
              <w:pStyle w:val="OpsommingTeken"/>
            </w:pPr>
            <w:r>
              <w:t>brandintensiteit per armatuur of armatuurgroep;</w:t>
            </w:r>
          </w:p>
          <w:p w:rsidR="00E77B21" w:rsidRDefault="000836BE" w:rsidP="00820C94">
            <w:pPr>
              <w:pStyle w:val="OpsommingTeken"/>
            </w:pPr>
            <w:r>
              <w:t>t</w:t>
            </w:r>
            <w:r w:rsidR="00E77B21">
              <w:t>otaalverbruik energie per kwartier, uur, dag, week, maand en jaar</w:t>
            </w:r>
            <w:r w:rsidR="00360B8F">
              <w:t>.</w:t>
            </w:r>
          </w:p>
        </w:tc>
      </w:tr>
      <w:tr w:rsidR="00DF3AFA" w:rsidTr="00E127F6">
        <w:tc>
          <w:tcPr>
            <w:tcW w:w="794" w:type="dxa"/>
          </w:tcPr>
          <w:p w:rsidR="00DF3AFA" w:rsidRDefault="00DF3AFA" w:rsidP="00D831E5">
            <w:r>
              <w:t>5.06</w:t>
            </w:r>
          </w:p>
        </w:tc>
        <w:tc>
          <w:tcPr>
            <w:tcW w:w="7938" w:type="dxa"/>
          </w:tcPr>
          <w:p w:rsidR="00DF3AFA" w:rsidRDefault="00DF3AFA" w:rsidP="00DF3AFA">
            <w:r w:rsidRPr="00DF3AFA">
              <w:t xml:space="preserve">De dataverbinding met </w:t>
            </w:r>
            <w:r w:rsidR="0027127E">
              <w:t>de V</w:t>
            </w:r>
            <w:r>
              <w:t>erlichtingsinstallatie en de armaturen</w:t>
            </w:r>
            <w:r w:rsidRPr="00DF3AFA">
              <w:t xml:space="preserve"> is aantoonbaar 99</w:t>
            </w:r>
            <w:r w:rsidR="00196898">
              <w:t>,8</w:t>
            </w:r>
            <w:r w:rsidRPr="00DF3AFA">
              <w:t>% beschikbaar</w:t>
            </w:r>
            <w:r>
              <w:t xml:space="preserve">, gemeten per </w:t>
            </w:r>
            <w:r w:rsidR="00097F30">
              <w:t>kalender</w:t>
            </w:r>
            <w:r>
              <w:t>maand</w:t>
            </w:r>
            <w:r w:rsidRPr="00DF3AFA">
              <w:t>.</w:t>
            </w:r>
          </w:p>
        </w:tc>
      </w:tr>
      <w:tr w:rsidR="00211564" w:rsidTr="00E127F6">
        <w:tc>
          <w:tcPr>
            <w:tcW w:w="794" w:type="dxa"/>
            <w:shd w:val="clear" w:color="auto" w:fill="E5E5E5" w:themeFill="background2"/>
          </w:tcPr>
          <w:p w:rsidR="00211564" w:rsidRDefault="00211564" w:rsidP="00A527B0">
            <w:pPr>
              <w:spacing w:before="120" w:after="120"/>
            </w:pPr>
          </w:p>
        </w:tc>
        <w:tc>
          <w:tcPr>
            <w:tcW w:w="7938" w:type="dxa"/>
            <w:shd w:val="clear" w:color="auto" w:fill="E5E5E5" w:themeFill="background2"/>
          </w:tcPr>
          <w:p w:rsidR="00211564" w:rsidRPr="00F27C7A" w:rsidRDefault="00211564" w:rsidP="00A527B0">
            <w:pPr>
              <w:spacing w:before="120" w:after="120"/>
              <w:rPr>
                <w:b/>
              </w:rPr>
            </w:pPr>
            <w:r w:rsidRPr="00F27C7A">
              <w:rPr>
                <w:b/>
              </w:rPr>
              <w:t>RAAKVLAKKEN</w:t>
            </w:r>
          </w:p>
        </w:tc>
      </w:tr>
      <w:tr w:rsidR="00211564" w:rsidTr="00E127F6">
        <w:tc>
          <w:tcPr>
            <w:tcW w:w="794" w:type="dxa"/>
          </w:tcPr>
          <w:p w:rsidR="00211564" w:rsidRDefault="00211564" w:rsidP="00A527B0">
            <w:r>
              <w:t>6.</w:t>
            </w:r>
            <w:r w:rsidR="00C032C5">
              <w:t>0</w:t>
            </w:r>
            <w:r>
              <w:t>1</w:t>
            </w:r>
          </w:p>
        </w:tc>
        <w:tc>
          <w:tcPr>
            <w:tcW w:w="7938" w:type="dxa"/>
          </w:tcPr>
          <w:p w:rsidR="00211564" w:rsidRPr="00F27C7A" w:rsidRDefault="00211564" w:rsidP="00E85AF6">
            <w:r>
              <w:t xml:space="preserve">Bij benodigde aanpassingen </w:t>
            </w:r>
            <w:r w:rsidR="00307A63">
              <w:t xml:space="preserve">die niet binnen de scope van de </w:t>
            </w:r>
            <w:r w:rsidR="00286CAC">
              <w:t>Contractant</w:t>
            </w:r>
            <w:r w:rsidR="00307A63">
              <w:t xml:space="preserve"> vallen</w:t>
            </w:r>
            <w:r>
              <w:t xml:space="preserve">, wordt dit </w:t>
            </w:r>
            <w:r w:rsidR="00DF3D46">
              <w:lastRenderedPageBreak/>
              <w:t xml:space="preserve">vooraf en </w:t>
            </w:r>
            <w:r>
              <w:t xml:space="preserve">tijdig als verzoek bij de </w:t>
            </w:r>
            <w:r w:rsidR="00E057E8">
              <w:t>Gemeente</w:t>
            </w:r>
            <w:r>
              <w:t xml:space="preserve"> ingediend</w:t>
            </w:r>
            <w:r w:rsidR="00DF3D46">
              <w:t>, waarna een offerte wordt opgesteld en ter goedkeuring wordt ingediend bij de Gemeente.</w:t>
            </w:r>
          </w:p>
        </w:tc>
      </w:tr>
      <w:tr w:rsidR="001050DB" w:rsidTr="00E127F6">
        <w:tc>
          <w:tcPr>
            <w:tcW w:w="794" w:type="dxa"/>
            <w:shd w:val="clear" w:color="auto" w:fill="E5E5E5" w:themeFill="background2"/>
          </w:tcPr>
          <w:p w:rsidR="001050DB" w:rsidRDefault="001050DB" w:rsidP="00F27C7A">
            <w:pPr>
              <w:spacing w:before="120" w:after="120"/>
            </w:pPr>
          </w:p>
        </w:tc>
        <w:tc>
          <w:tcPr>
            <w:tcW w:w="7938" w:type="dxa"/>
            <w:shd w:val="clear" w:color="auto" w:fill="E5E5E5" w:themeFill="background2"/>
          </w:tcPr>
          <w:p w:rsidR="001050DB" w:rsidRPr="00F27C7A" w:rsidRDefault="00211564" w:rsidP="00F27C7A">
            <w:pPr>
              <w:spacing w:before="120" w:after="120"/>
              <w:rPr>
                <w:b/>
              </w:rPr>
            </w:pPr>
            <w:r>
              <w:rPr>
                <w:b/>
              </w:rPr>
              <w:t>PRODUCTEN</w:t>
            </w:r>
          </w:p>
        </w:tc>
      </w:tr>
      <w:tr w:rsidR="001050DB" w:rsidTr="00E127F6">
        <w:tc>
          <w:tcPr>
            <w:tcW w:w="794" w:type="dxa"/>
          </w:tcPr>
          <w:p w:rsidR="001050DB" w:rsidRDefault="00211564" w:rsidP="00D831E5">
            <w:r>
              <w:t>7</w:t>
            </w:r>
            <w:r w:rsidR="001050DB">
              <w:t>.</w:t>
            </w:r>
            <w:r w:rsidR="00C032C5">
              <w:t>0</w:t>
            </w:r>
            <w:r w:rsidR="001050DB">
              <w:t>1</w:t>
            </w:r>
          </w:p>
        </w:tc>
        <w:tc>
          <w:tcPr>
            <w:tcW w:w="7938" w:type="dxa"/>
          </w:tcPr>
          <w:p w:rsidR="001050DB" w:rsidRPr="00F27C7A" w:rsidRDefault="008C7725" w:rsidP="0034160F">
            <w:r>
              <w:t>Uiterlijk twee weken v</w:t>
            </w:r>
            <w:r w:rsidR="004D68D3">
              <w:t xml:space="preserve">oor start werkzaamheden wordt </w:t>
            </w:r>
            <w:r w:rsidR="00E057E8">
              <w:t xml:space="preserve">het </w:t>
            </w:r>
            <w:r w:rsidR="00EE53B5">
              <w:t>installatie-ontwerp</w:t>
            </w:r>
            <w:r w:rsidR="00E057E8">
              <w:t xml:space="preserve"> [pdf] bij de Gemeente ter goedkeuring ingediend.</w:t>
            </w:r>
            <w:r w:rsidR="00E0138D">
              <w:t xml:space="preserve"> </w:t>
            </w:r>
            <w:r w:rsidR="0034160F">
              <w:t>Bij dit ontwerp</w:t>
            </w:r>
            <w:r w:rsidR="00E0138D">
              <w:t xml:space="preserve"> wordt ook ingegaan op </w:t>
            </w:r>
            <w:r w:rsidR="0034160F">
              <w:t xml:space="preserve">welke wijze wordt voldaan aan </w:t>
            </w:r>
            <w:r w:rsidR="00E0138D">
              <w:t xml:space="preserve">de eisen </w:t>
            </w:r>
            <w:r w:rsidR="0034160F">
              <w:t>in</w:t>
            </w:r>
            <w:r w:rsidR="00E0138D">
              <w:t xml:space="preserve"> dit Programma van Eisen.</w:t>
            </w:r>
          </w:p>
        </w:tc>
      </w:tr>
      <w:tr w:rsidR="001050DB" w:rsidTr="00E127F6">
        <w:tc>
          <w:tcPr>
            <w:tcW w:w="794" w:type="dxa"/>
          </w:tcPr>
          <w:p w:rsidR="001050DB" w:rsidRDefault="00211564" w:rsidP="00D831E5">
            <w:r>
              <w:t>7.</w:t>
            </w:r>
            <w:r w:rsidR="00C032C5">
              <w:t>0</w:t>
            </w:r>
            <w:r>
              <w:t>2</w:t>
            </w:r>
          </w:p>
        </w:tc>
        <w:tc>
          <w:tcPr>
            <w:tcW w:w="7938" w:type="dxa"/>
          </w:tcPr>
          <w:p w:rsidR="001050DB" w:rsidRDefault="008C7725" w:rsidP="0034160F">
            <w:r>
              <w:t>Uiterlijk twee weken v</w:t>
            </w:r>
            <w:r w:rsidR="004D68D3">
              <w:t>oor start werkzaamheden wordt er een p</w:t>
            </w:r>
            <w:r w:rsidR="00211564">
              <w:t>rojectplan / plan van aanpak</w:t>
            </w:r>
            <w:r w:rsidR="00A527B0">
              <w:t xml:space="preserve"> [pdf]</w:t>
            </w:r>
            <w:r w:rsidR="004D68D3">
              <w:t xml:space="preserve"> bij de </w:t>
            </w:r>
            <w:r w:rsidR="00E057E8">
              <w:t>Gemeente</w:t>
            </w:r>
            <w:r w:rsidR="004D68D3">
              <w:t xml:space="preserve"> ter goedkeuring ingediend. Inhoud:</w:t>
            </w:r>
            <w:r w:rsidR="00B47506">
              <w:t xml:space="preserve"> omschrijving van de praktische werkzaamheden en op welke manier deze gedaan gaan worden, rekening houdend met </w:t>
            </w:r>
            <w:r w:rsidR="00963AA7">
              <w:t xml:space="preserve">het </w:t>
            </w:r>
            <w:r w:rsidR="00B47506">
              <w:t>functioneren van de garage.</w:t>
            </w:r>
            <w:r>
              <w:t xml:space="preserve"> </w:t>
            </w:r>
            <w:r w:rsidR="0034160F">
              <w:t>Bij dit plan</w:t>
            </w:r>
            <w:r>
              <w:t xml:space="preserve"> wordt ook ingegaan op </w:t>
            </w:r>
            <w:r w:rsidR="0034160F">
              <w:t xml:space="preserve">welke wijze wordt voldaan aan </w:t>
            </w:r>
            <w:r>
              <w:t xml:space="preserve">de eisen </w:t>
            </w:r>
            <w:r w:rsidR="0034160F">
              <w:t>in</w:t>
            </w:r>
            <w:r>
              <w:t xml:space="preserve"> dit Programma van Eisen.</w:t>
            </w:r>
          </w:p>
        </w:tc>
      </w:tr>
      <w:tr w:rsidR="00974FDE" w:rsidTr="00E127F6">
        <w:tc>
          <w:tcPr>
            <w:tcW w:w="794" w:type="dxa"/>
          </w:tcPr>
          <w:p w:rsidR="00974FDE" w:rsidRDefault="00974FDE" w:rsidP="00D831E5">
            <w:r>
              <w:t>7.03</w:t>
            </w:r>
          </w:p>
        </w:tc>
        <w:tc>
          <w:tcPr>
            <w:tcW w:w="7938" w:type="dxa"/>
          </w:tcPr>
          <w:p w:rsidR="00974FDE" w:rsidRDefault="00974FDE" w:rsidP="00232389">
            <w:r>
              <w:t xml:space="preserve">Na </w:t>
            </w:r>
            <w:r w:rsidR="007A247D">
              <w:t xml:space="preserve">de </w:t>
            </w:r>
            <w:r w:rsidR="008C7725">
              <w:t>succesvol</w:t>
            </w:r>
            <w:r w:rsidR="00093A3E">
              <w:t xml:space="preserve"> doorlopen</w:t>
            </w:r>
            <w:r w:rsidR="007A247D">
              <w:t xml:space="preserve"> SAT </w:t>
            </w:r>
            <w:r w:rsidR="008C7725">
              <w:t>van de V</w:t>
            </w:r>
            <w:r>
              <w:t xml:space="preserve">erlichtingsinstallatie wordt er </w:t>
            </w:r>
            <w:r w:rsidR="00D60CF4">
              <w:t xml:space="preserve">binnen twee weken </w:t>
            </w:r>
            <w:r>
              <w:t xml:space="preserve">een rapportage [pdf] aangeleverd bij de </w:t>
            </w:r>
            <w:r w:rsidR="00E057E8">
              <w:t>Gemeente</w:t>
            </w:r>
            <w:r>
              <w:t xml:space="preserve">, waaruit de </w:t>
            </w:r>
            <w:r w:rsidR="00F15DDA" w:rsidRPr="002344AF">
              <w:t>gerealiseerde</w:t>
            </w:r>
            <w:r w:rsidR="00432AD6">
              <w:t xml:space="preserve"> lichtsterkte</w:t>
            </w:r>
            <w:r w:rsidRPr="002344AF">
              <w:t xml:space="preserve"> </w:t>
            </w:r>
            <w:r w:rsidR="00432AD6">
              <w:t xml:space="preserve">per onderdeel </w:t>
            </w:r>
            <w:r w:rsidRPr="002344AF">
              <w:t>blijkt</w:t>
            </w:r>
            <w:r>
              <w:t>.</w:t>
            </w:r>
            <w:r w:rsidR="000D7F87">
              <w:t xml:space="preserve"> Dit </w:t>
            </w:r>
            <w:r w:rsidR="00232389">
              <w:t xml:space="preserve">gebeurt </w:t>
            </w:r>
            <w:r w:rsidR="000D7F87">
              <w:t>door middel van een verklaring op basis van de NEN</w:t>
            </w:r>
            <w:r w:rsidR="00E50219">
              <w:t>-EN</w:t>
            </w:r>
            <w:r w:rsidR="000D7F87">
              <w:t xml:space="preserve"> 12464</w:t>
            </w:r>
            <w:r w:rsidR="00E50219">
              <w:t>-1:2011</w:t>
            </w:r>
            <w:r w:rsidR="000D7F87">
              <w:t xml:space="preserve"> inclusief onderbouwing.</w:t>
            </w:r>
          </w:p>
        </w:tc>
      </w:tr>
      <w:tr w:rsidR="004D68D3" w:rsidTr="00E127F6">
        <w:tc>
          <w:tcPr>
            <w:tcW w:w="794" w:type="dxa"/>
          </w:tcPr>
          <w:p w:rsidR="004D68D3" w:rsidRDefault="004D68D3" w:rsidP="00AE4FAC">
            <w:r>
              <w:t>7.0</w:t>
            </w:r>
            <w:r w:rsidR="00974FDE">
              <w:t>4</w:t>
            </w:r>
          </w:p>
        </w:tc>
        <w:tc>
          <w:tcPr>
            <w:tcW w:w="7938" w:type="dxa"/>
          </w:tcPr>
          <w:p w:rsidR="004D68D3" w:rsidRDefault="00F15DDA" w:rsidP="00F15DDA">
            <w:r>
              <w:t>Binnen twee weken na afloop van de betreffende maand</w:t>
            </w:r>
            <w:r w:rsidR="004D68D3">
              <w:t xml:space="preserve"> wordt er een </w:t>
            </w:r>
            <w:r>
              <w:t>maand</w:t>
            </w:r>
            <w:r w:rsidR="004D68D3">
              <w:t xml:space="preserve">rapportage </w:t>
            </w:r>
            <w:r w:rsidR="00C80128">
              <w:t xml:space="preserve">[pdf] </w:t>
            </w:r>
            <w:r w:rsidR="004D68D3">
              <w:t>aangeleverd</w:t>
            </w:r>
            <w:r w:rsidR="00C80128">
              <w:t xml:space="preserve"> bij de </w:t>
            </w:r>
            <w:r w:rsidR="00E057E8">
              <w:t>Gemeente</w:t>
            </w:r>
            <w:r w:rsidR="004D68D3">
              <w:t xml:space="preserve">, met daarin </w:t>
            </w:r>
            <w:r w:rsidR="00E71A66">
              <w:t>de informatie zoals deze wordt</w:t>
            </w:r>
            <w:r w:rsidR="00614FFC">
              <w:t xml:space="preserve"> gegener</w:t>
            </w:r>
            <w:r>
              <w:t>eerd con</w:t>
            </w:r>
            <w:r w:rsidR="00196898">
              <w:t>form eisen 5.01 t/m 5.06</w:t>
            </w:r>
            <w:r w:rsidR="004D68D3">
              <w:t>.</w:t>
            </w:r>
          </w:p>
        </w:tc>
      </w:tr>
      <w:tr w:rsidR="00DC3873" w:rsidTr="00E127F6">
        <w:tc>
          <w:tcPr>
            <w:tcW w:w="794" w:type="dxa"/>
          </w:tcPr>
          <w:p w:rsidR="00DC3873" w:rsidRDefault="00DC3873" w:rsidP="00AE4FAC">
            <w:r>
              <w:t>7.0</w:t>
            </w:r>
            <w:r w:rsidR="00974FDE">
              <w:t>5</w:t>
            </w:r>
          </w:p>
        </w:tc>
        <w:tc>
          <w:tcPr>
            <w:tcW w:w="7938" w:type="dxa"/>
          </w:tcPr>
          <w:p w:rsidR="00DC3873" w:rsidRDefault="00F15DDA" w:rsidP="00614FFC">
            <w:r>
              <w:t xml:space="preserve">Binnen vier weken na afloop van het betreffende </w:t>
            </w:r>
            <w:r w:rsidR="000D7F87">
              <w:t>kalender</w:t>
            </w:r>
            <w:r>
              <w:t>jaar</w:t>
            </w:r>
            <w:r w:rsidR="00E71A66">
              <w:t xml:space="preserve"> wordt er een jaarrapportage [pdf] aangeleverd bij de </w:t>
            </w:r>
            <w:r w:rsidR="00E057E8">
              <w:t>Gemeente</w:t>
            </w:r>
            <w:r w:rsidR="00E71A66">
              <w:t>, met daarin de informatie zoals deze wordt gegenereerd conform eisen 5.01 t/m 5.0</w:t>
            </w:r>
            <w:r w:rsidR="00196898">
              <w:t>6</w:t>
            </w:r>
            <w:r>
              <w:t>.</w:t>
            </w:r>
          </w:p>
        </w:tc>
      </w:tr>
    </w:tbl>
    <w:p w:rsidR="00F13493" w:rsidRPr="002D3A2A" w:rsidRDefault="00796685" w:rsidP="002D3A2A">
      <w:pPr>
        <w:pStyle w:val="Kop1"/>
      </w:pPr>
      <w:r w:rsidRPr="002D3A2A">
        <w:t>P</w:t>
      </w:r>
      <w:r w:rsidR="00F13493" w:rsidRPr="002D3A2A">
        <w:t>restatie-eisen verlichting</w:t>
      </w:r>
    </w:p>
    <w:p w:rsidR="00AB06E2" w:rsidRDefault="00AB06E2" w:rsidP="00AB06E2">
      <w:r>
        <w:t>De NEN-EN 12464-1:2011 geldt als norm/ondergrens met betrekking tot de lichtsterkte, gelijkmatigheid, lichthinder en lichtkleur.</w:t>
      </w:r>
    </w:p>
    <w:p w:rsidR="00E274C1" w:rsidRDefault="00E274C1" w:rsidP="00AB06E2"/>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5"/>
        <w:gridCol w:w="1107"/>
        <w:gridCol w:w="1409"/>
        <w:gridCol w:w="2609"/>
      </w:tblGrid>
      <w:tr w:rsidR="006A6C30" w:rsidTr="00ED2997">
        <w:tc>
          <w:tcPr>
            <w:tcW w:w="3657" w:type="dxa"/>
            <w:tcBorders>
              <w:top w:val="single" w:sz="4" w:space="0" w:color="auto"/>
              <w:bottom w:val="single" w:sz="4" w:space="0" w:color="auto"/>
            </w:tcBorders>
            <w:shd w:val="clear" w:color="auto" w:fill="595959" w:themeFill="text1" w:themeFillTint="A6"/>
            <w:vAlign w:val="center"/>
          </w:tcPr>
          <w:p w:rsidR="006A6C30" w:rsidRPr="003941EE" w:rsidRDefault="006A6C30" w:rsidP="00ED2997">
            <w:pPr>
              <w:rPr>
                <w:b/>
                <w:color w:val="FFFFFF" w:themeColor="background1"/>
              </w:rPr>
            </w:pPr>
            <w:r w:rsidRPr="003941EE">
              <w:rPr>
                <w:b/>
                <w:color w:val="FFFFFF" w:themeColor="background1"/>
              </w:rPr>
              <w:t>Prestatie eis</w:t>
            </w:r>
          </w:p>
        </w:tc>
        <w:tc>
          <w:tcPr>
            <w:tcW w:w="977" w:type="dxa"/>
            <w:tcBorders>
              <w:top w:val="single" w:sz="4" w:space="0" w:color="auto"/>
              <w:bottom w:val="single" w:sz="4" w:space="0" w:color="auto"/>
            </w:tcBorders>
            <w:shd w:val="clear" w:color="auto" w:fill="595959" w:themeFill="text1" w:themeFillTint="A6"/>
            <w:vAlign w:val="center"/>
          </w:tcPr>
          <w:p w:rsidR="006A6C30" w:rsidRPr="003941EE" w:rsidRDefault="006A6C30" w:rsidP="00ED2997">
            <w:pPr>
              <w:jc w:val="center"/>
              <w:rPr>
                <w:b/>
                <w:color w:val="FFFFFF" w:themeColor="background1"/>
              </w:rPr>
            </w:pPr>
            <w:r w:rsidRPr="003941EE">
              <w:rPr>
                <w:b/>
                <w:color w:val="FFFFFF" w:themeColor="background1"/>
              </w:rPr>
              <w:t>Eenheid</w:t>
            </w:r>
          </w:p>
        </w:tc>
        <w:tc>
          <w:tcPr>
            <w:tcW w:w="1428" w:type="dxa"/>
            <w:tcBorders>
              <w:top w:val="single" w:sz="4" w:space="0" w:color="auto"/>
              <w:bottom w:val="single" w:sz="4" w:space="0" w:color="auto"/>
            </w:tcBorders>
            <w:shd w:val="clear" w:color="auto" w:fill="595959" w:themeFill="text1" w:themeFillTint="A6"/>
            <w:vAlign w:val="center"/>
          </w:tcPr>
          <w:p w:rsidR="006A6C30" w:rsidRPr="003941EE" w:rsidRDefault="006A6C30" w:rsidP="00ED2997">
            <w:pPr>
              <w:jc w:val="center"/>
              <w:rPr>
                <w:b/>
                <w:color w:val="FFFFFF" w:themeColor="background1"/>
              </w:rPr>
            </w:pPr>
            <w:r>
              <w:rPr>
                <w:b/>
                <w:color w:val="FFFFFF" w:themeColor="background1"/>
              </w:rPr>
              <w:t>Min. waarde</w:t>
            </w:r>
          </w:p>
        </w:tc>
        <w:tc>
          <w:tcPr>
            <w:tcW w:w="2658" w:type="dxa"/>
            <w:tcBorders>
              <w:top w:val="single" w:sz="4" w:space="0" w:color="auto"/>
              <w:bottom w:val="single" w:sz="4" w:space="0" w:color="auto"/>
            </w:tcBorders>
            <w:shd w:val="clear" w:color="auto" w:fill="595959" w:themeFill="text1" w:themeFillTint="A6"/>
            <w:vAlign w:val="center"/>
          </w:tcPr>
          <w:p w:rsidR="006A6C30" w:rsidRPr="003941EE" w:rsidRDefault="005C5B11" w:rsidP="00ED2997">
            <w:pPr>
              <w:rPr>
                <w:b/>
                <w:color w:val="FFFFFF" w:themeColor="background1"/>
              </w:rPr>
            </w:pPr>
            <w:r>
              <w:rPr>
                <w:b/>
                <w:color w:val="FFFFFF" w:themeColor="background1"/>
              </w:rPr>
              <w:t>Toelichting</w:t>
            </w:r>
          </w:p>
        </w:tc>
      </w:tr>
      <w:tr w:rsidR="006A6C30" w:rsidTr="00ED2997">
        <w:tc>
          <w:tcPr>
            <w:tcW w:w="3657" w:type="dxa"/>
            <w:tcBorders>
              <w:top w:val="single" w:sz="4" w:space="0" w:color="auto"/>
            </w:tcBorders>
            <w:shd w:val="clear" w:color="auto" w:fill="E5E5E5" w:themeFill="background2"/>
            <w:vAlign w:val="center"/>
          </w:tcPr>
          <w:p w:rsidR="006A6C30" w:rsidRDefault="006A6C30" w:rsidP="00ED2997">
            <w:r>
              <w:t>Gemiddelde verlichtingssterkte</w:t>
            </w:r>
          </w:p>
        </w:tc>
        <w:tc>
          <w:tcPr>
            <w:tcW w:w="977" w:type="dxa"/>
            <w:tcBorders>
              <w:top w:val="single" w:sz="4" w:space="0" w:color="auto"/>
            </w:tcBorders>
            <w:shd w:val="clear" w:color="auto" w:fill="E5E5E5" w:themeFill="background2"/>
            <w:vAlign w:val="center"/>
          </w:tcPr>
          <w:p w:rsidR="006A6C30" w:rsidRDefault="006A6C30" w:rsidP="00ED2997">
            <w:pPr>
              <w:jc w:val="center"/>
            </w:pPr>
            <w:r>
              <w:t>Em (lux)</w:t>
            </w:r>
          </w:p>
        </w:tc>
        <w:tc>
          <w:tcPr>
            <w:tcW w:w="1428" w:type="dxa"/>
            <w:tcBorders>
              <w:top w:val="single" w:sz="4" w:space="0" w:color="auto"/>
            </w:tcBorders>
            <w:shd w:val="clear" w:color="auto" w:fill="E5E5E5" w:themeFill="background2"/>
            <w:vAlign w:val="center"/>
          </w:tcPr>
          <w:p w:rsidR="006A6C30" w:rsidRDefault="006A6C30" w:rsidP="00ED2997">
            <w:pPr>
              <w:jc w:val="center"/>
            </w:pPr>
          </w:p>
        </w:tc>
        <w:tc>
          <w:tcPr>
            <w:tcW w:w="2658" w:type="dxa"/>
            <w:tcBorders>
              <w:top w:val="single" w:sz="4" w:space="0" w:color="auto"/>
            </w:tcBorders>
            <w:shd w:val="clear" w:color="auto" w:fill="E5E5E5" w:themeFill="background2"/>
            <w:vAlign w:val="center"/>
          </w:tcPr>
          <w:p w:rsidR="006A6C30" w:rsidRDefault="006A6C30" w:rsidP="00ED2997"/>
        </w:tc>
      </w:tr>
      <w:tr w:rsidR="006A6C30" w:rsidTr="00ED2997">
        <w:tc>
          <w:tcPr>
            <w:tcW w:w="3657" w:type="dxa"/>
            <w:shd w:val="clear" w:color="auto" w:fill="E5E5E5" w:themeFill="background2"/>
            <w:vAlign w:val="center"/>
          </w:tcPr>
          <w:p w:rsidR="006A6C30" w:rsidRPr="003941EE" w:rsidRDefault="006A6C30" w:rsidP="00ED2997">
            <w:r>
              <w:t>-rijbanen en parkeervakken</w:t>
            </w:r>
          </w:p>
        </w:tc>
        <w:tc>
          <w:tcPr>
            <w:tcW w:w="977" w:type="dxa"/>
            <w:shd w:val="clear" w:color="auto" w:fill="E5E5E5" w:themeFill="background2"/>
            <w:vAlign w:val="center"/>
          </w:tcPr>
          <w:p w:rsidR="006A6C30" w:rsidRPr="003941EE" w:rsidRDefault="006A6C30" w:rsidP="00ED2997">
            <w:pPr>
              <w:jc w:val="center"/>
            </w:pPr>
          </w:p>
        </w:tc>
        <w:tc>
          <w:tcPr>
            <w:tcW w:w="1428" w:type="dxa"/>
            <w:shd w:val="clear" w:color="auto" w:fill="E5E5E5" w:themeFill="background2"/>
            <w:vAlign w:val="center"/>
          </w:tcPr>
          <w:p w:rsidR="006A6C30" w:rsidRPr="003941EE" w:rsidRDefault="006A6C30" w:rsidP="00ED2997">
            <w:pPr>
              <w:jc w:val="center"/>
            </w:pPr>
            <w:r w:rsidRPr="003941EE">
              <w:t>75</w:t>
            </w:r>
          </w:p>
        </w:tc>
        <w:tc>
          <w:tcPr>
            <w:tcW w:w="2658" w:type="dxa"/>
            <w:shd w:val="clear" w:color="auto" w:fill="E5E5E5" w:themeFill="background2"/>
            <w:vAlign w:val="center"/>
          </w:tcPr>
          <w:p w:rsidR="006A6C30" w:rsidRPr="003941EE" w:rsidRDefault="006A6C30" w:rsidP="00ED2997">
            <w:r>
              <w:t>Op vloer, geheel vlak</w:t>
            </w:r>
          </w:p>
        </w:tc>
      </w:tr>
      <w:tr w:rsidR="006A6C30" w:rsidTr="00ED2997">
        <w:tc>
          <w:tcPr>
            <w:tcW w:w="3657" w:type="dxa"/>
            <w:shd w:val="clear" w:color="auto" w:fill="E5E5E5" w:themeFill="background2"/>
            <w:vAlign w:val="center"/>
          </w:tcPr>
          <w:p w:rsidR="006A6C30" w:rsidRPr="003941EE" w:rsidRDefault="006A6C30" w:rsidP="00ED2997">
            <w:r w:rsidRPr="003941EE">
              <w:t>-</w:t>
            </w:r>
            <w:r>
              <w:t>liften en trappenhuizen</w:t>
            </w:r>
          </w:p>
        </w:tc>
        <w:tc>
          <w:tcPr>
            <w:tcW w:w="977" w:type="dxa"/>
            <w:shd w:val="clear" w:color="auto" w:fill="E5E5E5" w:themeFill="background2"/>
            <w:vAlign w:val="center"/>
          </w:tcPr>
          <w:p w:rsidR="006A6C30" w:rsidRPr="003941EE" w:rsidRDefault="006A6C30" w:rsidP="00ED2997">
            <w:pPr>
              <w:jc w:val="center"/>
            </w:pPr>
          </w:p>
        </w:tc>
        <w:tc>
          <w:tcPr>
            <w:tcW w:w="1428" w:type="dxa"/>
            <w:shd w:val="clear" w:color="auto" w:fill="E5E5E5" w:themeFill="background2"/>
            <w:vAlign w:val="center"/>
          </w:tcPr>
          <w:p w:rsidR="006A6C30" w:rsidRPr="003941EE" w:rsidRDefault="006A6C30" w:rsidP="00ED2997">
            <w:pPr>
              <w:jc w:val="center"/>
            </w:pPr>
            <w:r>
              <w:t>150</w:t>
            </w:r>
          </w:p>
        </w:tc>
        <w:tc>
          <w:tcPr>
            <w:tcW w:w="2658" w:type="dxa"/>
            <w:shd w:val="clear" w:color="auto" w:fill="E5E5E5" w:themeFill="background2"/>
            <w:vAlign w:val="center"/>
          </w:tcPr>
          <w:p w:rsidR="006A6C30" w:rsidRPr="003941EE" w:rsidRDefault="006A6C30" w:rsidP="00ED2997">
            <w:r>
              <w:t>Op vloer, geheel vlak</w:t>
            </w:r>
          </w:p>
        </w:tc>
      </w:tr>
      <w:tr w:rsidR="0095249B" w:rsidTr="00ED2997">
        <w:tc>
          <w:tcPr>
            <w:tcW w:w="3657" w:type="dxa"/>
            <w:shd w:val="clear" w:color="auto" w:fill="E5E5E5" w:themeFill="background2"/>
            <w:vAlign w:val="center"/>
          </w:tcPr>
          <w:p w:rsidR="0095249B" w:rsidRPr="003941EE" w:rsidRDefault="0095249B" w:rsidP="00ED2997">
            <w:r w:rsidRPr="003941EE">
              <w:t>-</w:t>
            </w:r>
            <w:r>
              <w:t>liften en trappenhuizen</w:t>
            </w:r>
          </w:p>
        </w:tc>
        <w:tc>
          <w:tcPr>
            <w:tcW w:w="977" w:type="dxa"/>
            <w:shd w:val="clear" w:color="auto" w:fill="E5E5E5" w:themeFill="background2"/>
            <w:vAlign w:val="center"/>
          </w:tcPr>
          <w:p w:rsidR="0095249B" w:rsidRPr="003941EE" w:rsidRDefault="0095249B" w:rsidP="00ED2997">
            <w:pPr>
              <w:jc w:val="center"/>
            </w:pPr>
          </w:p>
        </w:tc>
        <w:tc>
          <w:tcPr>
            <w:tcW w:w="1428" w:type="dxa"/>
            <w:shd w:val="clear" w:color="auto" w:fill="E5E5E5" w:themeFill="background2"/>
            <w:vAlign w:val="center"/>
          </w:tcPr>
          <w:p w:rsidR="0095249B" w:rsidRPr="003941EE" w:rsidRDefault="0095249B" w:rsidP="00ED2997">
            <w:pPr>
              <w:jc w:val="center"/>
            </w:pPr>
            <w:r>
              <w:t>150</w:t>
            </w:r>
          </w:p>
        </w:tc>
        <w:tc>
          <w:tcPr>
            <w:tcW w:w="2658" w:type="dxa"/>
            <w:shd w:val="clear" w:color="auto" w:fill="E5E5E5" w:themeFill="background2"/>
            <w:vAlign w:val="center"/>
          </w:tcPr>
          <w:p w:rsidR="0095249B" w:rsidRPr="003941EE" w:rsidRDefault="0095249B" w:rsidP="00ED2997">
            <w:r>
              <w:t>Op vloer, geheel vlak</w:t>
            </w:r>
          </w:p>
        </w:tc>
      </w:tr>
      <w:tr w:rsidR="006A6C30" w:rsidTr="00ED2997">
        <w:tc>
          <w:tcPr>
            <w:tcW w:w="3657" w:type="dxa"/>
            <w:shd w:val="clear" w:color="auto" w:fill="E5E5E5" w:themeFill="background2"/>
            <w:vAlign w:val="center"/>
          </w:tcPr>
          <w:p w:rsidR="006A6C30" w:rsidRPr="003941EE" w:rsidRDefault="006A6C30" w:rsidP="00ED2997">
            <w:r w:rsidRPr="003941EE">
              <w:t>-</w:t>
            </w:r>
            <w:r>
              <w:t>kassa’s, balies, betaalautomaten</w:t>
            </w:r>
          </w:p>
        </w:tc>
        <w:tc>
          <w:tcPr>
            <w:tcW w:w="977" w:type="dxa"/>
            <w:shd w:val="clear" w:color="auto" w:fill="E5E5E5" w:themeFill="background2"/>
            <w:vAlign w:val="center"/>
          </w:tcPr>
          <w:p w:rsidR="006A6C30" w:rsidRPr="003941EE" w:rsidRDefault="006A6C30" w:rsidP="00ED2997">
            <w:pPr>
              <w:jc w:val="center"/>
            </w:pPr>
          </w:p>
        </w:tc>
        <w:tc>
          <w:tcPr>
            <w:tcW w:w="1428" w:type="dxa"/>
            <w:shd w:val="clear" w:color="auto" w:fill="E5E5E5" w:themeFill="background2"/>
            <w:vAlign w:val="center"/>
          </w:tcPr>
          <w:p w:rsidR="006A6C30" w:rsidRPr="003941EE" w:rsidRDefault="006A6C30" w:rsidP="00ED2997">
            <w:pPr>
              <w:jc w:val="center"/>
            </w:pPr>
            <w:r>
              <w:t>200</w:t>
            </w:r>
          </w:p>
        </w:tc>
        <w:tc>
          <w:tcPr>
            <w:tcW w:w="2658" w:type="dxa"/>
            <w:shd w:val="clear" w:color="auto" w:fill="E5E5E5" w:themeFill="background2"/>
            <w:vAlign w:val="center"/>
          </w:tcPr>
          <w:p w:rsidR="006A6C30" w:rsidRPr="003941EE" w:rsidRDefault="00816658" w:rsidP="00ED2997">
            <w:r>
              <w:t>Op 1m, randzone van 1m.</w:t>
            </w:r>
          </w:p>
        </w:tc>
      </w:tr>
      <w:tr w:rsidR="00816658" w:rsidTr="00ED2997">
        <w:tc>
          <w:tcPr>
            <w:tcW w:w="3657" w:type="dxa"/>
            <w:shd w:val="clear" w:color="auto" w:fill="E5E5E5" w:themeFill="background2"/>
            <w:vAlign w:val="center"/>
          </w:tcPr>
          <w:p w:rsidR="00816658" w:rsidRPr="003941EE" w:rsidRDefault="00816658" w:rsidP="00BA7432">
            <w:r w:rsidRPr="003941EE">
              <w:t>-</w:t>
            </w:r>
            <w:r>
              <w:t>beheerdersloge</w:t>
            </w:r>
          </w:p>
        </w:tc>
        <w:tc>
          <w:tcPr>
            <w:tcW w:w="977" w:type="dxa"/>
            <w:shd w:val="clear" w:color="auto" w:fill="E5E5E5" w:themeFill="background2"/>
            <w:vAlign w:val="center"/>
          </w:tcPr>
          <w:p w:rsidR="00816658" w:rsidRPr="003941EE" w:rsidRDefault="00816658" w:rsidP="00ED2997">
            <w:pPr>
              <w:jc w:val="center"/>
            </w:pPr>
          </w:p>
        </w:tc>
        <w:tc>
          <w:tcPr>
            <w:tcW w:w="1428" w:type="dxa"/>
            <w:shd w:val="clear" w:color="auto" w:fill="E5E5E5" w:themeFill="background2"/>
            <w:vAlign w:val="center"/>
          </w:tcPr>
          <w:p w:rsidR="00816658" w:rsidRPr="003941EE" w:rsidRDefault="00816658" w:rsidP="00ED2997">
            <w:pPr>
              <w:jc w:val="center"/>
            </w:pPr>
            <w:r>
              <w:t>500</w:t>
            </w:r>
          </w:p>
        </w:tc>
        <w:tc>
          <w:tcPr>
            <w:tcW w:w="2658" w:type="dxa"/>
            <w:shd w:val="clear" w:color="auto" w:fill="E5E5E5" w:themeFill="background2"/>
            <w:vAlign w:val="center"/>
          </w:tcPr>
          <w:p w:rsidR="00816658" w:rsidRPr="003941EE" w:rsidRDefault="00816658" w:rsidP="00ED2997">
            <w:r>
              <w:t xml:space="preserve">Op 1m, </w:t>
            </w:r>
            <w:r w:rsidR="00F93C49">
              <w:t>geheel vlak</w:t>
            </w:r>
          </w:p>
        </w:tc>
      </w:tr>
      <w:tr w:rsidR="006A6C30" w:rsidTr="00ED2997">
        <w:tc>
          <w:tcPr>
            <w:tcW w:w="3657" w:type="dxa"/>
            <w:shd w:val="clear" w:color="auto" w:fill="E5E5E5" w:themeFill="background2"/>
            <w:vAlign w:val="center"/>
          </w:tcPr>
          <w:p w:rsidR="006A6C30" w:rsidRPr="003941EE" w:rsidRDefault="006A6C30" w:rsidP="00ED2997">
            <w:r w:rsidRPr="003941EE">
              <w:t>-</w:t>
            </w:r>
            <w:r w:rsidR="0095249B">
              <w:t>in- en uitritten (overdag)</w:t>
            </w:r>
          </w:p>
        </w:tc>
        <w:tc>
          <w:tcPr>
            <w:tcW w:w="977" w:type="dxa"/>
            <w:shd w:val="clear" w:color="auto" w:fill="E5E5E5" w:themeFill="background2"/>
            <w:vAlign w:val="center"/>
          </w:tcPr>
          <w:p w:rsidR="006A6C30" w:rsidRPr="003941EE" w:rsidRDefault="006A6C30" w:rsidP="00ED2997">
            <w:pPr>
              <w:jc w:val="center"/>
            </w:pPr>
          </w:p>
        </w:tc>
        <w:tc>
          <w:tcPr>
            <w:tcW w:w="1428" w:type="dxa"/>
            <w:shd w:val="clear" w:color="auto" w:fill="E5E5E5" w:themeFill="background2"/>
            <w:vAlign w:val="center"/>
          </w:tcPr>
          <w:p w:rsidR="006A6C30" w:rsidRPr="003941EE" w:rsidRDefault="0095249B" w:rsidP="00ED2997">
            <w:pPr>
              <w:jc w:val="center"/>
            </w:pPr>
            <w:r>
              <w:t>300</w:t>
            </w:r>
          </w:p>
        </w:tc>
        <w:tc>
          <w:tcPr>
            <w:tcW w:w="2658" w:type="dxa"/>
            <w:shd w:val="clear" w:color="auto" w:fill="E5E5E5" w:themeFill="background2"/>
            <w:vAlign w:val="center"/>
          </w:tcPr>
          <w:p w:rsidR="006A6C30" w:rsidRPr="003941EE" w:rsidRDefault="0095249B" w:rsidP="00ED2997">
            <w:r>
              <w:t>Op 1m, bij apparatuur</w:t>
            </w:r>
          </w:p>
        </w:tc>
      </w:tr>
      <w:tr w:rsidR="006A6C30" w:rsidTr="00ED2997">
        <w:tc>
          <w:tcPr>
            <w:tcW w:w="3657" w:type="dxa"/>
            <w:shd w:val="clear" w:color="auto" w:fill="E5E5E5" w:themeFill="background2"/>
            <w:vAlign w:val="center"/>
          </w:tcPr>
          <w:p w:rsidR="006A6C30" w:rsidRPr="003941EE" w:rsidRDefault="006A6C30" w:rsidP="00ED2997">
            <w:r w:rsidRPr="003941EE">
              <w:t>-</w:t>
            </w:r>
            <w:r w:rsidR="0095249B">
              <w:t>in- en uitritten (’s nachts)</w:t>
            </w:r>
          </w:p>
        </w:tc>
        <w:tc>
          <w:tcPr>
            <w:tcW w:w="977" w:type="dxa"/>
            <w:shd w:val="clear" w:color="auto" w:fill="E5E5E5" w:themeFill="background2"/>
            <w:vAlign w:val="center"/>
          </w:tcPr>
          <w:p w:rsidR="006A6C30" w:rsidRPr="003941EE" w:rsidRDefault="006A6C30" w:rsidP="00ED2997">
            <w:pPr>
              <w:jc w:val="center"/>
            </w:pPr>
          </w:p>
        </w:tc>
        <w:tc>
          <w:tcPr>
            <w:tcW w:w="1428" w:type="dxa"/>
            <w:shd w:val="clear" w:color="auto" w:fill="E5E5E5" w:themeFill="background2"/>
            <w:vAlign w:val="center"/>
          </w:tcPr>
          <w:p w:rsidR="006A6C30" w:rsidRPr="003941EE" w:rsidRDefault="0095249B" w:rsidP="00ED2997">
            <w:pPr>
              <w:jc w:val="center"/>
            </w:pPr>
            <w:r>
              <w:t>75</w:t>
            </w:r>
          </w:p>
        </w:tc>
        <w:tc>
          <w:tcPr>
            <w:tcW w:w="2658" w:type="dxa"/>
            <w:shd w:val="clear" w:color="auto" w:fill="E5E5E5" w:themeFill="background2"/>
            <w:vAlign w:val="center"/>
          </w:tcPr>
          <w:p w:rsidR="006A6C30" w:rsidRPr="003941EE" w:rsidRDefault="0095249B" w:rsidP="00ED2997">
            <w:r>
              <w:t>Op 1m, bij apparatuur</w:t>
            </w:r>
          </w:p>
        </w:tc>
      </w:tr>
      <w:tr w:rsidR="006A6C30" w:rsidTr="00ED2997">
        <w:tc>
          <w:tcPr>
            <w:tcW w:w="3657" w:type="dxa"/>
            <w:tcBorders>
              <w:bottom w:val="single" w:sz="4" w:space="0" w:color="auto"/>
            </w:tcBorders>
            <w:shd w:val="clear" w:color="auto" w:fill="E5E5E5" w:themeFill="background2"/>
            <w:vAlign w:val="center"/>
          </w:tcPr>
          <w:p w:rsidR="006A6C30" w:rsidRPr="003941EE" w:rsidRDefault="006A6C30" w:rsidP="00ED2997">
            <w:r w:rsidRPr="003941EE">
              <w:t>-bij geen aanw</w:t>
            </w:r>
            <w:r w:rsidR="0095249B">
              <w:t>ezigheid (veiligheid</w:t>
            </w:r>
            <w:r w:rsidRPr="003941EE">
              <w:t>)</w:t>
            </w:r>
          </w:p>
        </w:tc>
        <w:tc>
          <w:tcPr>
            <w:tcW w:w="977" w:type="dxa"/>
            <w:tcBorders>
              <w:bottom w:val="single" w:sz="4" w:space="0" w:color="auto"/>
            </w:tcBorders>
            <w:shd w:val="clear" w:color="auto" w:fill="E5E5E5" w:themeFill="background2"/>
            <w:vAlign w:val="center"/>
          </w:tcPr>
          <w:p w:rsidR="006A6C30" w:rsidRPr="003941EE" w:rsidRDefault="006A6C30" w:rsidP="00ED2997">
            <w:pPr>
              <w:jc w:val="center"/>
            </w:pPr>
          </w:p>
        </w:tc>
        <w:tc>
          <w:tcPr>
            <w:tcW w:w="1428" w:type="dxa"/>
            <w:tcBorders>
              <w:bottom w:val="single" w:sz="4" w:space="0" w:color="auto"/>
            </w:tcBorders>
            <w:shd w:val="clear" w:color="auto" w:fill="E5E5E5" w:themeFill="background2"/>
            <w:vAlign w:val="center"/>
          </w:tcPr>
          <w:p w:rsidR="006A6C30" w:rsidRPr="003941EE" w:rsidRDefault="006A6C30" w:rsidP="00ED2997">
            <w:pPr>
              <w:jc w:val="center"/>
            </w:pPr>
            <w:r w:rsidRPr="003941EE">
              <w:t>15</w:t>
            </w:r>
          </w:p>
        </w:tc>
        <w:tc>
          <w:tcPr>
            <w:tcW w:w="2658" w:type="dxa"/>
            <w:tcBorders>
              <w:bottom w:val="single" w:sz="4" w:space="0" w:color="auto"/>
            </w:tcBorders>
            <w:shd w:val="clear" w:color="auto" w:fill="E5E5E5" w:themeFill="background2"/>
            <w:vAlign w:val="center"/>
          </w:tcPr>
          <w:p w:rsidR="006A6C30" w:rsidRPr="003941EE" w:rsidRDefault="0095249B" w:rsidP="00ED2997">
            <w:r>
              <w:t>Op vloer, geheel vlak</w:t>
            </w:r>
          </w:p>
        </w:tc>
      </w:tr>
      <w:tr w:rsidR="006A6C30" w:rsidTr="00ED2997">
        <w:tc>
          <w:tcPr>
            <w:tcW w:w="3657" w:type="dxa"/>
            <w:tcBorders>
              <w:top w:val="single" w:sz="4" w:space="0" w:color="auto"/>
              <w:bottom w:val="single" w:sz="4" w:space="0" w:color="auto"/>
            </w:tcBorders>
            <w:shd w:val="clear" w:color="auto" w:fill="E5E5E5" w:themeFill="background2"/>
            <w:vAlign w:val="center"/>
          </w:tcPr>
          <w:p w:rsidR="006A6C30" w:rsidRDefault="006A6C30" w:rsidP="00ED2997">
            <w:r>
              <w:t>Gelijkmatigheid</w:t>
            </w:r>
          </w:p>
        </w:tc>
        <w:tc>
          <w:tcPr>
            <w:tcW w:w="977" w:type="dxa"/>
            <w:tcBorders>
              <w:top w:val="single" w:sz="4" w:space="0" w:color="auto"/>
              <w:bottom w:val="single" w:sz="4" w:space="0" w:color="auto"/>
            </w:tcBorders>
            <w:shd w:val="clear" w:color="auto" w:fill="E5E5E5" w:themeFill="background2"/>
            <w:vAlign w:val="center"/>
          </w:tcPr>
          <w:p w:rsidR="006A6C30" w:rsidRDefault="006A6C30" w:rsidP="00ED2997">
            <w:pPr>
              <w:jc w:val="center"/>
            </w:pPr>
            <w:r>
              <w:t>Uo</w:t>
            </w:r>
          </w:p>
        </w:tc>
        <w:tc>
          <w:tcPr>
            <w:tcW w:w="1428" w:type="dxa"/>
            <w:tcBorders>
              <w:top w:val="single" w:sz="4" w:space="0" w:color="auto"/>
              <w:bottom w:val="single" w:sz="4" w:space="0" w:color="auto"/>
            </w:tcBorders>
            <w:shd w:val="clear" w:color="auto" w:fill="E5E5E5" w:themeFill="background2"/>
            <w:vAlign w:val="center"/>
          </w:tcPr>
          <w:p w:rsidR="006A6C30" w:rsidRDefault="006A6C30" w:rsidP="00ED2997">
            <w:pPr>
              <w:jc w:val="center"/>
            </w:pPr>
            <w:r>
              <w:t>0,4</w:t>
            </w:r>
          </w:p>
        </w:tc>
        <w:tc>
          <w:tcPr>
            <w:tcW w:w="2658" w:type="dxa"/>
            <w:tcBorders>
              <w:top w:val="single" w:sz="4" w:space="0" w:color="auto"/>
              <w:bottom w:val="single" w:sz="4" w:space="0" w:color="auto"/>
            </w:tcBorders>
            <w:shd w:val="clear" w:color="auto" w:fill="E5E5E5" w:themeFill="background2"/>
            <w:vAlign w:val="center"/>
          </w:tcPr>
          <w:p w:rsidR="006A6C30" w:rsidRDefault="006A6C30" w:rsidP="00ED2997"/>
        </w:tc>
      </w:tr>
      <w:tr w:rsidR="006A6C30" w:rsidTr="00ED2997">
        <w:tc>
          <w:tcPr>
            <w:tcW w:w="3657" w:type="dxa"/>
            <w:tcBorders>
              <w:top w:val="single" w:sz="4" w:space="0" w:color="auto"/>
              <w:bottom w:val="single" w:sz="4" w:space="0" w:color="auto"/>
            </w:tcBorders>
            <w:shd w:val="clear" w:color="auto" w:fill="E5E5E5" w:themeFill="background2"/>
            <w:vAlign w:val="center"/>
          </w:tcPr>
          <w:p w:rsidR="006A6C30" w:rsidRDefault="006A6C30" w:rsidP="00ED2997">
            <w:r>
              <w:t>Lichtkleur</w:t>
            </w:r>
          </w:p>
        </w:tc>
        <w:tc>
          <w:tcPr>
            <w:tcW w:w="977" w:type="dxa"/>
            <w:tcBorders>
              <w:top w:val="single" w:sz="4" w:space="0" w:color="auto"/>
              <w:bottom w:val="single" w:sz="4" w:space="0" w:color="auto"/>
            </w:tcBorders>
            <w:shd w:val="clear" w:color="auto" w:fill="E5E5E5" w:themeFill="background2"/>
            <w:vAlign w:val="center"/>
          </w:tcPr>
          <w:p w:rsidR="006A6C30" w:rsidRDefault="006A6C30" w:rsidP="00ED2997">
            <w:pPr>
              <w:jc w:val="center"/>
            </w:pPr>
            <w:r>
              <w:t>TcP (K)</w:t>
            </w:r>
          </w:p>
        </w:tc>
        <w:tc>
          <w:tcPr>
            <w:tcW w:w="1428" w:type="dxa"/>
            <w:tcBorders>
              <w:top w:val="single" w:sz="4" w:space="0" w:color="auto"/>
              <w:bottom w:val="single" w:sz="4" w:space="0" w:color="auto"/>
            </w:tcBorders>
            <w:shd w:val="clear" w:color="auto" w:fill="E5E5E5" w:themeFill="background2"/>
            <w:vAlign w:val="center"/>
          </w:tcPr>
          <w:p w:rsidR="006A6C30" w:rsidRDefault="006A6C30" w:rsidP="00ED2997">
            <w:pPr>
              <w:jc w:val="center"/>
            </w:pPr>
            <w:r>
              <w:t>3.300</w:t>
            </w:r>
          </w:p>
        </w:tc>
        <w:tc>
          <w:tcPr>
            <w:tcW w:w="2658" w:type="dxa"/>
            <w:tcBorders>
              <w:top w:val="single" w:sz="4" w:space="0" w:color="auto"/>
              <w:bottom w:val="single" w:sz="4" w:space="0" w:color="auto"/>
            </w:tcBorders>
            <w:shd w:val="clear" w:color="auto" w:fill="E5E5E5" w:themeFill="background2"/>
            <w:vAlign w:val="center"/>
          </w:tcPr>
          <w:p w:rsidR="006A6C30" w:rsidRDefault="005C5B11" w:rsidP="00ED2997">
            <w:r>
              <w:t>Maximale waarde: 5.000</w:t>
            </w:r>
          </w:p>
        </w:tc>
      </w:tr>
      <w:tr w:rsidR="006A6C30" w:rsidTr="00ED2997">
        <w:tc>
          <w:tcPr>
            <w:tcW w:w="3657" w:type="dxa"/>
            <w:tcBorders>
              <w:top w:val="single" w:sz="4" w:space="0" w:color="auto"/>
              <w:bottom w:val="single" w:sz="4" w:space="0" w:color="auto"/>
            </w:tcBorders>
            <w:shd w:val="clear" w:color="auto" w:fill="E5E5E5" w:themeFill="background2"/>
            <w:vAlign w:val="center"/>
          </w:tcPr>
          <w:p w:rsidR="006A6C30" w:rsidRDefault="006A6C30" w:rsidP="00ED2997">
            <w:r>
              <w:t>Ra waarde</w:t>
            </w:r>
          </w:p>
        </w:tc>
        <w:tc>
          <w:tcPr>
            <w:tcW w:w="977" w:type="dxa"/>
            <w:tcBorders>
              <w:top w:val="single" w:sz="4" w:space="0" w:color="auto"/>
              <w:bottom w:val="single" w:sz="4" w:space="0" w:color="auto"/>
            </w:tcBorders>
            <w:shd w:val="clear" w:color="auto" w:fill="E5E5E5" w:themeFill="background2"/>
            <w:vAlign w:val="center"/>
          </w:tcPr>
          <w:p w:rsidR="006A6C30" w:rsidRDefault="006A6C30" w:rsidP="00ED2997">
            <w:pPr>
              <w:jc w:val="center"/>
            </w:pPr>
            <w:r>
              <w:t>Ra</w:t>
            </w:r>
          </w:p>
        </w:tc>
        <w:tc>
          <w:tcPr>
            <w:tcW w:w="1428" w:type="dxa"/>
            <w:tcBorders>
              <w:top w:val="single" w:sz="4" w:space="0" w:color="auto"/>
              <w:bottom w:val="single" w:sz="4" w:space="0" w:color="auto"/>
            </w:tcBorders>
            <w:shd w:val="clear" w:color="auto" w:fill="E5E5E5" w:themeFill="background2"/>
            <w:vAlign w:val="center"/>
          </w:tcPr>
          <w:p w:rsidR="006A6C30" w:rsidRDefault="006A6C30" w:rsidP="00ED2997">
            <w:pPr>
              <w:jc w:val="center"/>
            </w:pPr>
            <w:r>
              <w:t>60</w:t>
            </w:r>
          </w:p>
        </w:tc>
        <w:tc>
          <w:tcPr>
            <w:tcW w:w="2658" w:type="dxa"/>
            <w:tcBorders>
              <w:top w:val="single" w:sz="4" w:space="0" w:color="auto"/>
              <w:bottom w:val="single" w:sz="4" w:space="0" w:color="auto"/>
            </w:tcBorders>
            <w:shd w:val="clear" w:color="auto" w:fill="E5E5E5" w:themeFill="background2"/>
            <w:vAlign w:val="center"/>
          </w:tcPr>
          <w:p w:rsidR="006A6C30" w:rsidRDefault="006A6C30" w:rsidP="00ED2997"/>
        </w:tc>
      </w:tr>
      <w:tr w:rsidR="006A6C30" w:rsidTr="00ED2997">
        <w:tc>
          <w:tcPr>
            <w:tcW w:w="3657" w:type="dxa"/>
            <w:tcBorders>
              <w:top w:val="single" w:sz="4" w:space="0" w:color="auto"/>
            </w:tcBorders>
            <w:shd w:val="clear" w:color="auto" w:fill="E5E5E5" w:themeFill="background2"/>
            <w:vAlign w:val="center"/>
          </w:tcPr>
          <w:p w:rsidR="006A6C30" w:rsidRDefault="006A6C30" w:rsidP="00ED2997">
            <w:r>
              <w:t>UGR-waarde</w:t>
            </w:r>
          </w:p>
        </w:tc>
        <w:tc>
          <w:tcPr>
            <w:tcW w:w="977" w:type="dxa"/>
            <w:tcBorders>
              <w:top w:val="single" w:sz="4" w:space="0" w:color="auto"/>
            </w:tcBorders>
            <w:shd w:val="clear" w:color="auto" w:fill="E5E5E5" w:themeFill="background2"/>
            <w:vAlign w:val="center"/>
          </w:tcPr>
          <w:p w:rsidR="006A6C30" w:rsidRDefault="006A6C30" w:rsidP="00ED2997">
            <w:pPr>
              <w:jc w:val="center"/>
            </w:pPr>
            <w:r>
              <w:t>UGR</w:t>
            </w:r>
          </w:p>
        </w:tc>
        <w:tc>
          <w:tcPr>
            <w:tcW w:w="1428" w:type="dxa"/>
            <w:tcBorders>
              <w:top w:val="single" w:sz="4" w:space="0" w:color="auto"/>
            </w:tcBorders>
            <w:shd w:val="clear" w:color="auto" w:fill="E5E5E5" w:themeFill="background2"/>
            <w:vAlign w:val="center"/>
          </w:tcPr>
          <w:p w:rsidR="006A6C30" w:rsidRDefault="006A6C30" w:rsidP="00ED2997">
            <w:pPr>
              <w:jc w:val="center"/>
            </w:pPr>
          </w:p>
        </w:tc>
        <w:tc>
          <w:tcPr>
            <w:tcW w:w="2658" w:type="dxa"/>
            <w:tcBorders>
              <w:top w:val="single" w:sz="4" w:space="0" w:color="auto"/>
            </w:tcBorders>
            <w:shd w:val="clear" w:color="auto" w:fill="E5E5E5" w:themeFill="background2"/>
            <w:vAlign w:val="center"/>
          </w:tcPr>
          <w:p w:rsidR="006A6C30" w:rsidRDefault="006A6C30" w:rsidP="00ED2997"/>
        </w:tc>
      </w:tr>
      <w:tr w:rsidR="006A6C30" w:rsidTr="00ED2997">
        <w:tc>
          <w:tcPr>
            <w:tcW w:w="3657" w:type="dxa"/>
            <w:shd w:val="clear" w:color="auto" w:fill="E5E5E5" w:themeFill="background2"/>
            <w:vAlign w:val="center"/>
          </w:tcPr>
          <w:p w:rsidR="006A6C30" w:rsidRPr="003941EE" w:rsidRDefault="006A6C30" w:rsidP="00ED2997">
            <w:r w:rsidRPr="003941EE">
              <w:t>-parkeerautomaat</w:t>
            </w:r>
          </w:p>
        </w:tc>
        <w:tc>
          <w:tcPr>
            <w:tcW w:w="977" w:type="dxa"/>
            <w:shd w:val="clear" w:color="auto" w:fill="E5E5E5" w:themeFill="background2"/>
            <w:vAlign w:val="center"/>
          </w:tcPr>
          <w:p w:rsidR="006A6C30" w:rsidRPr="003941EE" w:rsidRDefault="006A6C30" w:rsidP="00ED2997">
            <w:pPr>
              <w:jc w:val="center"/>
            </w:pPr>
          </w:p>
        </w:tc>
        <w:tc>
          <w:tcPr>
            <w:tcW w:w="1428" w:type="dxa"/>
            <w:shd w:val="clear" w:color="auto" w:fill="E5E5E5" w:themeFill="background2"/>
            <w:vAlign w:val="center"/>
          </w:tcPr>
          <w:p w:rsidR="006A6C30" w:rsidRPr="003941EE" w:rsidRDefault="006A6C30" w:rsidP="00ED2997">
            <w:pPr>
              <w:jc w:val="center"/>
            </w:pPr>
            <w:r w:rsidRPr="003941EE">
              <w:t>19</w:t>
            </w:r>
          </w:p>
        </w:tc>
        <w:tc>
          <w:tcPr>
            <w:tcW w:w="2658" w:type="dxa"/>
            <w:shd w:val="clear" w:color="auto" w:fill="E5E5E5" w:themeFill="background2"/>
            <w:vAlign w:val="center"/>
          </w:tcPr>
          <w:p w:rsidR="006A6C30" w:rsidRPr="003941EE" w:rsidRDefault="006A6C30" w:rsidP="00ED2997"/>
        </w:tc>
      </w:tr>
      <w:tr w:rsidR="006A6C30" w:rsidTr="00795B16">
        <w:tc>
          <w:tcPr>
            <w:tcW w:w="3657" w:type="dxa"/>
            <w:tcBorders>
              <w:bottom w:val="single" w:sz="4" w:space="0" w:color="auto"/>
            </w:tcBorders>
            <w:shd w:val="clear" w:color="auto" w:fill="E5E5E5" w:themeFill="background2"/>
            <w:vAlign w:val="center"/>
          </w:tcPr>
          <w:p w:rsidR="006A6C30" w:rsidRPr="003941EE" w:rsidRDefault="006A6C30" w:rsidP="00ED2997">
            <w:r w:rsidRPr="003941EE">
              <w:t>-overige</w:t>
            </w:r>
          </w:p>
        </w:tc>
        <w:tc>
          <w:tcPr>
            <w:tcW w:w="977" w:type="dxa"/>
            <w:tcBorders>
              <w:bottom w:val="single" w:sz="4" w:space="0" w:color="auto"/>
            </w:tcBorders>
            <w:shd w:val="clear" w:color="auto" w:fill="E5E5E5" w:themeFill="background2"/>
            <w:vAlign w:val="center"/>
          </w:tcPr>
          <w:p w:rsidR="006A6C30" w:rsidRPr="003941EE" w:rsidRDefault="006A6C30" w:rsidP="00ED2997">
            <w:pPr>
              <w:jc w:val="center"/>
            </w:pPr>
          </w:p>
        </w:tc>
        <w:tc>
          <w:tcPr>
            <w:tcW w:w="1428" w:type="dxa"/>
            <w:tcBorders>
              <w:bottom w:val="single" w:sz="4" w:space="0" w:color="auto"/>
            </w:tcBorders>
            <w:shd w:val="clear" w:color="auto" w:fill="E5E5E5" w:themeFill="background2"/>
            <w:vAlign w:val="center"/>
          </w:tcPr>
          <w:p w:rsidR="006A6C30" w:rsidRPr="003941EE" w:rsidRDefault="006A6C30" w:rsidP="00ED2997">
            <w:pPr>
              <w:jc w:val="center"/>
            </w:pPr>
            <w:r w:rsidRPr="003941EE">
              <w:t>25</w:t>
            </w:r>
          </w:p>
        </w:tc>
        <w:tc>
          <w:tcPr>
            <w:tcW w:w="2658" w:type="dxa"/>
            <w:tcBorders>
              <w:bottom w:val="single" w:sz="4" w:space="0" w:color="auto"/>
            </w:tcBorders>
            <w:shd w:val="clear" w:color="auto" w:fill="E5E5E5" w:themeFill="background2"/>
            <w:vAlign w:val="center"/>
          </w:tcPr>
          <w:p w:rsidR="006A6C30" w:rsidRPr="003941EE" w:rsidRDefault="006A6C30" w:rsidP="00ED2997"/>
        </w:tc>
      </w:tr>
      <w:tr w:rsidR="00795B16" w:rsidTr="00795B16">
        <w:tc>
          <w:tcPr>
            <w:tcW w:w="3657" w:type="dxa"/>
            <w:tcBorders>
              <w:top w:val="single" w:sz="4" w:space="0" w:color="auto"/>
              <w:bottom w:val="single" w:sz="4" w:space="0" w:color="auto"/>
            </w:tcBorders>
            <w:shd w:val="clear" w:color="auto" w:fill="E5E5E5" w:themeFill="background2"/>
            <w:vAlign w:val="center"/>
          </w:tcPr>
          <w:p w:rsidR="00795B16" w:rsidRPr="003941EE" w:rsidRDefault="00795B16" w:rsidP="00ED2997">
            <w:r>
              <w:t>Kleurkwaliteit</w:t>
            </w:r>
          </w:p>
        </w:tc>
        <w:tc>
          <w:tcPr>
            <w:tcW w:w="977" w:type="dxa"/>
            <w:tcBorders>
              <w:top w:val="single" w:sz="4" w:space="0" w:color="auto"/>
              <w:bottom w:val="single" w:sz="4" w:space="0" w:color="auto"/>
            </w:tcBorders>
            <w:shd w:val="clear" w:color="auto" w:fill="E5E5E5" w:themeFill="background2"/>
            <w:vAlign w:val="center"/>
          </w:tcPr>
          <w:p w:rsidR="00795B16" w:rsidRPr="003941EE" w:rsidRDefault="00795B16" w:rsidP="00ED2997">
            <w:pPr>
              <w:jc w:val="center"/>
            </w:pPr>
            <w:r>
              <w:t>MacAdam</w:t>
            </w:r>
          </w:p>
        </w:tc>
        <w:tc>
          <w:tcPr>
            <w:tcW w:w="1428" w:type="dxa"/>
            <w:tcBorders>
              <w:top w:val="single" w:sz="4" w:space="0" w:color="auto"/>
              <w:bottom w:val="single" w:sz="4" w:space="0" w:color="auto"/>
            </w:tcBorders>
            <w:shd w:val="clear" w:color="auto" w:fill="E5E5E5" w:themeFill="background2"/>
            <w:vAlign w:val="center"/>
          </w:tcPr>
          <w:p w:rsidR="00795B16" w:rsidRPr="003941EE" w:rsidRDefault="00795B16" w:rsidP="00ED2997">
            <w:pPr>
              <w:jc w:val="center"/>
            </w:pPr>
            <w:r>
              <w:t>5</w:t>
            </w:r>
          </w:p>
        </w:tc>
        <w:tc>
          <w:tcPr>
            <w:tcW w:w="2658" w:type="dxa"/>
            <w:tcBorders>
              <w:top w:val="single" w:sz="4" w:space="0" w:color="auto"/>
              <w:bottom w:val="single" w:sz="4" w:space="0" w:color="auto"/>
            </w:tcBorders>
            <w:shd w:val="clear" w:color="auto" w:fill="E5E5E5" w:themeFill="background2"/>
            <w:vAlign w:val="center"/>
          </w:tcPr>
          <w:p w:rsidR="00795B16" w:rsidRPr="003941EE" w:rsidRDefault="00795B16" w:rsidP="00ED2997"/>
        </w:tc>
      </w:tr>
      <w:tr w:rsidR="00795B16" w:rsidTr="00795B16">
        <w:tc>
          <w:tcPr>
            <w:tcW w:w="3657" w:type="dxa"/>
            <w:tcBorders>
              <w:top w:val="single" w:sz="4" w:space="0" w:color="auto"/>
              <w:bottom w:val="single" w:sz="4" w:space="0" w:color="auto"/>
            </w:tcBorders>
            <w:shd w:val="clear" w:color="auto" w:fill="E5E5E5" w:themeFill="background2"/>
            <w:vAlign w:val="center"/>
          </w:tcPr>
          <w:p w:rsidR="00795B16" w:rsidRDefault="00795B16" w:rsidP="00ED2997">
            <w:r>
              <w:t>Slagvastheid</w:t>
            </w:r>
          </w:p>
        </w:tc>
        <w:tc>
          <w:tcPr>
            <w:tcW w:w="977" w:type="dxa"/>
            <w:tcBorders>
              <w:top w:val="single" w:sz="4" w:space="0" w:color="auto"/>
              <w:bottom w:val="single" w:sz="4" w:space="0" w:color="auto"/>
            </w:tcBorders>
            <w:shd w:val="clear" w:color="auto" w:fill="E5E5E5" w:themeFill="background2"/>
            <w:vAlign w:val="center"/>
          </w:tcPr>
          <w:p w:rsidR="00795B16" w:rsidRDefault="00795B16" w:rsidP="00ED2997">
            <w:pPr>
              <w:jc w:val="center"/>
            </w:pPr>
            <w:r>
              <w:t>IK</w:t>
            </w:r>
          </w:p>
        </w:tc>
        <w:tc>
          <w:tcPr>
            <w:tcW w:w="1428" w:type="dxa"/>
            <w:tcBorders>
              <w:top w:val="single" w:sz="4" w:space="0" w:color="auto"/>
              <w:bottom w:val="single" w:sz="4" w:space="0" w:color="auto"/>
            </w:tcBorders>
            <w:shd w:val="clear" w:color="auto" w:fill="E5E5E5" w:themeFill="background2"/>
            <w:vAlign w:val="center"/>
          </w:tcPr>
          <w:p w:rsidR="00795B16" w:rsidRDefault="00795B16" w:rsidP="00ED2997">
            <w:pPr>
              <w:jc w:val="center"/>
            </w:pPr>
            <w:r>
              <w:t>10</w:t>
            </w:r>
          </w:p>
        </w:tc>
        <w:tc>
          <w:tcPr>
            <w:tcW w:w="2658" w:type="dxa"/>
            <w:tcBorders>
              <w:top w:val="single" w:sz="4" w:space="0" w:color="auto"/>
              <w:bottom w:val="single" w:sz="4" w:space="0" w:color="auto"/>
            </w:tcBorders>
            <w:shd w:val="clear" w:color="auto" w:fill="E5E5E5" w:themeFill="background2"/>
            <w:vAlign w:val="center"/>
          </w:tcPr>
          <w:p w:rsidR="00795B16" w:rsidRPr="003941EE" w:rsidRDefault="00795B16" w:rsidP="00ED2997"/>
        </w:tc>
      </w:tr>
      <w:tr w:rsidR="00795B16" w:rsidTr="00795B16">
        <w:tc>
          <w:tcPr>
            <w:tcW w:w="3657" w:type="dxa"/>
            <w:tcBorders>
              <w:top w:val="single" w:sz="4" w:space="0" w:color="auto"/>
              <w:bottom w:val="single" w:sz="4" w:space="0" w:color="auto"/>
            </w:tcBorders>
            <w:shd w:val="clear" w:color="auto" w:fill="E5E5E5" w:themeFill="background2"/>
            <w:vAlign w:val="center"/>
          </w:tcPr>
          <w:p w:rsidR="00795B16" w:rsidRDefault="00795B16" w:rsidP="00ED2997">
            <w:r>
              <w:t>Water- en stofdichtheid</w:t>
            </w:r>
          </w:p>
        </w:tc>
        <w:tc>
          <w:tcPr>
            <w:tcW w:w="977" w:type="dxa"/>
            <w:tcBorders>
              <w:top w:val="single" w:sz="4" w:space="0" w:color="auto"/>
              <w:bottom w:val="single" w:sz="4" w:space="0" w:color="auto"/>
            </w:tcBorders>
            <w:shd w:val="clear" w:color="auto" w:fill="E5E5E5" w:themeFill="background2"/>
            <w:vAlign w:val="center"/>
          </w:tcPr>
          <w:p w:rsidR="00795B16" w:rsidRDefault="00795B16" w:rsidP="00ED2997">
            <w:pPr>
              <w:jc w:val="center"/>
            </w:pPr>
            <w:r>
              <w:t>IP</w:t>
            </w:r>
          </w:p>
        </w:tc>
        <w:tc>
          <w:tcPr>
            <w:tcW w:w="1428" w:type="dxa"/>
            <w:tcBorders>
              <w:top w:val="single" w:sz="4" w:space="0" w:color="auto"/>
              <w:bottom w:val="single" w:sz="4" w:space="0" w:color="auto"/>
            </w:tcBorders>
            <w:shd w:val="clear" w:color="auto" w:fill="E5E5E5" w:themeFill="background2"/>
            <w:vAlign w:val="center"/>
          </w:tcPr>
          <w:p w:rsidR="00795B16" w:rsidRDefault="00795B16" w:rsidP="00ED2997">
            <w:pPr>
              <w:jc w:val="center"/>
            </w:pPr>
            <w:r>
              <w:t>55</w:t>
            </w:r>
          </w:p>
        </w:tc>
        <w:tc>
          <w:tcPr>
            <w:tcW w:w="2658" w:type="dxa"/>
            <w:tcBorders>
              <w:top w:val="single" w:sz="4" w:space="0" w:color="auto"/>
              <w:bottom w:val="single" w:sz="4" w:space="0" w:color="auto"/>
            </w:tcBorders>
            <w:shd w:val="clear" w:color="auto" w:fill="E5E5E5" w:themeFill="background2"/>
            <w:vAlign w:val="center"/>
          </w:tcPr>
          <w:p w:rsidR="00795B16" w:rsidRPr="003941EE" w:rsidRDefault="00795B16" w:rsidP="00ED2997"/>
        </w:tc>
      </w:tr>
    </w:tbl>
    <w:p w:rsidR="00BA7432" w:rsidRPr="00E50219" w:rsidRDefault="00897124" w:rsidP="00BF3266">
      <w:pPr>
        <w:rPr>
          <w:i/>
          <w:u w:val="single"/>
        </w:rPr>
      </w:pPr>
      <w:r w:rsidRPr="00897124">
        <w:rPr>
          <w:i/>
          <w:u w:val="single"/>
        </w:rPr>
        <w:t>Tabel 1</w:t>
      </w:r>
      <w:r w:rsidR="00E274C1">
        <w:rPr>
          <w:i/>
          <w:u w:val="single"/>
        </w:rPr>
        <w:t>: prestatie-eisen verlichting</w:t>
      </w:r>
    </w:p>
    <w:sectPr w:rsidR="00BA7432" w:rsidRPr="00E50219" w:rsidSect="0007173C">
      <w:headerReference w:type="default" r:id="rId9"/>
      <w:footerReference w:type="default" r:id="rId10"/>
      <w:headerReference w:type="first" r:id="rId11"/>
      <w:pgSz w:w="11906" w:h="16838" w:code="9"/>
      <w:pgMar w:top="2665" w:right="1644" w:bottom="1531" w:left="1758" w:header="709"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7B0" w:rsidRDefault="00A527B0">
      <w:pPr>
        <w:spacing w:line="240" w:lineRule="auto"/>
      </w:pPr>
      <w:r>
        <w:separator/>
      </w:r>
    </w:p>
  </w:endnote>
  <w:endnote w:type="continuationSeparator" w:id="0">
    <w:p w:rsidR="00A527B0" w:rsidRDefault="00A527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537636"/>
      <w:docPartObj>
        <w:docPartGallery w:val="Page Numbers (Bottom of Page)"/>
        <w:docPartUnique/>
      </w:docPartObj>
    </w:sdtPr>
    <w:sdtEndPr/>
    <w:sdtContent>
      <w:p w:rsidR="00A527B0" w:rsidRDefault="00A527B0">
        <w:pPr>
          <w:pStyle w:val="Voettekst"/>
          <w:jc w:val="right"/>
        </w:pPr>
        <w:r>
          <w:fldChar w:fldCharType="begin"/>
        </w:r>
        <w:r>
          <w:instrText>PAGE   \* MERGEFORMAT</w:instrText>
        </w:r>
        <w:r>
          <w:fldChar w:fldCharType="separate"/>
        </w:r>
        <w:r w:rsidR="0001557B">
          <w:t>4</w:t>
        </w:r>
        <w:r>
          <w:fldChar w:fldCharType="end"/>
        </w:r>
      </w:p>
    </w:sdtContent>
  </w:sdt>
  <w:p w:rsidR="00A527B0" w:rsidRDefault="00A527B0">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7B0" w:rsidRDefault="00A527B0">
      <w:pPr>
        <w:spacing w:line="240" w:lineRule="auto"/>
      </w:pPr>
      <w:r>
        <w:separator/>
      </w:r>
    </w:p>
  </w:footnote>
  <w:footnote w:type="continuationSeparator" w:id="0">
    <w:p w:rsidR="00A527B0" w:rsidRDefault="00A527B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A527B0" w:rsidTr="00FE39B7">
      <w:trPr>
        <w:trHeight w:val="180"/>
      </w:trPr>
      <w:tc>
        <w:tcPr>
          <w:tcW w:w="902" w:type="dxa"/>
          <w:vAlign w:val="center"/>
        </w:tcPr>
        <w:p w:rsidR="00A527B0" w:rsidRDefault="00A527B0" w:rsidP="00FE39B7">
          <w:pPr>
            <w:pStyle w:val="Koptekst"/>
          </w:pPr>
        </w:p>
      </w:tc>
      <w:tc>
        <w:tcPr>
          <w:tcW w:w="6498" w:type="dxa"/>
          <w:vAlign w:val="center"/>
        </w:tcPr>
        <w:p w:rsidR="00A527B0" w:rsidRPr="00A079DA" w:rsidRDefault="00A527B0" w:rsidP="00FE39B7">
          <w:pPr>
            <w:pStyle w:val="Koptekst"/>
          </w:pPr>
          <w:r w:rsidRPr="00A079DA">
            <w:t>Gemeente Amsterdam</w:t>
          </w:r>
        </w:p>
      </w:tc>
      <w:tc>
        <w:tcPr>
          <w:tcW w:w="2063" w:type="dxa"/>
          <w:vAlign w:val="center"/>
        </w:tcPr>
        <w:p w:rsidR="00A527B0" w:rsidRPr="00A079DA" w:rsidRDefault="00A527B0" w:rsidP="00FE39B7">
          <w:pPr>
            <w:pStyle w:val="Koptekst"/>
          </w:pPr>
          <w:r w:rsidRPr="00A055AC">
            <w:fldChar w:fldCharType="begin"/>
          </w:r>
          <w:r w:rsidRPr="00A055AC">
            <w:instrText xml:space="preserve"> REF datum \h </w:instrText>
          </w:r>
          <w:r>
            <w:instrText xml:space="preserve"> \* MERGEFORMAT </w:instrText>
          </w:r>
          <w:r w:rsidRPr="00A055AC">
            <w:fldChar w:fldCharType="separate"/>
          </w:r>
          <w:sdt>
            <w:sdtPr>
              <w:alias w:val="Kies een datum"/>
              <w:tag w:val="Kies een datum"/>
              <w:id w:val="797652808"/>
              <w:placeholder>
                <w:docPart w:val="CFC8892FC04D41FA941CB816EDA0C9B9"/>
              </w:placeholder>
              <w:date w:fullDate="2017-12-04T00:00:00Z">
                <w:dateFormat w:val="d MMMM yyyy"/>
                <w:lid w:val="nl-NL"/>
                <w:storeMappedDataAs w:val="dateTime"/>
                <w:calendar w:val="gregorian"/>
              </w:date>
            </w:sdtPr>
            <w:sdtContent>
              <w:r w:rsidR="0001557B">
                <w:t>4 december 2017</w:t>
              </w:r>
            </w:sdtContent>
          </w:sdt>
          <w:r w:rsidRPr="00A055AC">
            <w:fldChar w:fldCharType="end"/>
          </w:r>
        </w:p>
      </w:tc>
    </w:tr>
    <w:tr w:rsidR="00A527B0" w:rsidTr="00FE39B7">
      <w:trPr>
        <w:trHeight w:val="233"/>
      </w:trPr>
      <w:tc>
        <w:tcPr>
          <w:tcW w:w="902" w:type="dxa"/>
          <w:vAlign w:val="center"/>
        </w:tcPr>
        <w:p w:rsidR="00A527B0" w:rsidRPr="00C2147D" w:rsidRDefault="00A527B0" w:rsidP="00FE39B7">
          <w:pPr>
            <w:pStyle w:val="Koptekst"/>
          </w:pPr>
        </w:p>
      </w:tc>
      <w:tc>
        <w:tcPr>
          <w:tcW w:w="6498" w:type="dxa"/>
          <w:vAlign w:val="center"/>
        </w:tcPr>
        <w:p w:rsidR="00A527B0" w:rsidRPr="00C2147D" w:rsidRDefault="00820C94" w:rsidP="00FE39B7">
          <w:pPr>
            <w:pStyle w:val="Koptekst"/>
          </w:pPr>
          <w:r>
            <w:t xml:space="preserve">Verlichting Piet Heingarage </w:t>
          </w:r>
        </w:p>
      </w:tc>
      <w:tc>
        <w:tcPr>
          <w:tcW w:w="2063" w:type="dxa"/>
          <w:vAlign w:val="center"/>
        </w:tcPr>
        <w:p w:rsidR="00A527B0" w:rsidRPr="00C2147D" w:rsidRDefault="00820C94" w:rsidP="00FE39B7">
          <w:pPr>
            <w:pStyle w:val="Koptekst"/>
          </w:pPr>
          <w:r>
            <w:t>AI 2017-0236</w:t>
          </w:r>
        </w:p>
      </w:tc>
    </w:tr>
    <w:tr w:rsidR="00A527B0" w:rsidTr="00FE39B7">
      <w:trPr>
        <w:trHeight w:val="233"/>
      </w:trPr>
      <w:tc>
        <w:tcPr>
          <w:tcW w:w="902" w:type="dxa"/>
          <w:vAlign w:val="center"/>
        </w:tcPr>
        <w:p w:rsidR="00A527B0" w:rsidRPr="00635DBC" w:rsidRDefault="00A527B0" w:rsidP="00FE39B7">
          <w:pPr>
            <w:pStyle w:val="Koptekst"/>
          </w:pPr>
        </w:p>
      </w:tc>
      <w:tc>
        <w:tcPr>
          <w:tcW w:w="6498" w:type="dxa"/>
          <w:vAlign w:val="center"/>
        </w:tcPr>
        <w:p w:rsidR="00A527B0" w:rsidRDefault="00820C94" w:rsidP="00FE39B7">
          <w:pPr>
            <w:pStyle w:val="Koptekst"/>
          </w:pPr>
          <w:r>
            <w:t>Programma van Eisen</w:t>
          </w:r>
        </w:p>
      </w:tc>
      <w:tc>
        <w:tcPr>
          <w:tcW w:w="2063" w:type="dxa"/>
          <w:vAlign w:val="center"/>
        </w:tcPr>
        <w:p w:rsidR="00A527B0" w:rsidRPr="00C2147D" w:rsidRDefault="00820C94" w:rsidP="00FE39B7">
          <w:pPr>
            <w:pStyle w:val="Koptekst"/>
            <w:rPr>
              <w:noProof/>
            </w:rPr>
          </w:pPr>
          <w:r w:rsidRPr="00C2147D">
            <w:rPr>
              <w:noProof/>
            </w:rPr>
            <w:t xml:space="preserve">Pagina </w:t>
          </w:r>
          <w:r w:rsidRPr="00C2147D">
            <w:rPr>
              <w:noProof/>
            </w:rPr>
            <w:fldChar w:fldCharType="begin"/>
          </w:r>
          <w:r w:rsidRPr="00C2147D">
            <w:rPr>
              <w:noProof/>
            </w:rPr>
            <w:instrText xml:space="preserve"> PAGE </w:instrText>
          </w:r>
          <w:r w:rsidRPr="00C2147D">
            <w:rPr>
              <w:noProof/>
            </w:rPr>
            <w:fldChar w:fldCharType="separate"/>
          </w:r>
          <w:r w:rsidR="0001557B">
            <w:rPr>
              <w:noProof/>
            </w:rPr>
            <w:t>4</w:t>
          </w:r>
          <w:r w:rsidRPr="00C2147D">
            <w:rPr>
              <w:noProof/>
            </w:rPr>
            <w:fldChar w:fldCharType="end"/>
          </w:r>
          <w:r w:rsidRPr="00C2147D">
            <w:rPr>
              <w:noProof/>
            </w:rPr>
            <w:t xml:space="preserve"> van </w:t>
          </w:r>
          <w:r w:rsidRPr="00C2147D">
            <w:rPr>
              <w:noProof/>
            </w:rPr>
            <w:fldChar w:fldCharType="begin"/>
          </w:r>
          <w:r w:rsidRPr="00C2147D">
            <w:rPr>
              <w:noProof/>
            </w:rPr>
            <w:instrText xml:space="preserve"> NUMPAGES </w:instrText>
          </w:r>
          <w:r w:rsidRPr="00C2147D">
            <w:rPr>
              <w:noProof/>
            </w:rPr>
            <w:fldChar w:fldCharType="separate"/>
          </w:r>
          <w:r w:rsidR="0001557B">
            <w:rPr>
              <w:noProof/>
            </w:rPr>
            <w:t>5</w:t>
          </w:r>
          <w:r w:rsidRPr="00C2147D">
            <w:rPr>
              <w:noProof/>
            </w:rPr>
            <w:fldChar w:fldCharType="end"/>
          </w:r>
        </w:p>
      </w:tc>
    </w:tr>
  </w:tbl>
  <w:p w:rsidR="00A527B0" w:rsidRPr="00B02754" w:rsidRDefault="00A527B0" w:rsidP="00B02754">
    <w:pPr>
      <w:pStyle w:val="Koptekst"/>
    </w:pPr>
  </w:p>
  <w:p w:rsidR="00A527B0" w:rsidRDefault="00A527B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7B0" w:rsidRPr="00990EEC" w:rsidRDefault="00A527B0" w:rsidP="00B02754">
    <w:pPr>
      <w:pStyle w:val="Koptekst"/>
    </w:pPr>
    <w:r>
      <w:rPr>
        <w:noProof/>
        <w:lang w:eastAsia="nl-NL"/>
      </w:rPr>
      <w:drawing>
        <wp:anchor distT="0" distB="0" distL="114300" distR="114300" simplePos="0" relativeHeight="251657216" behindDoc="1" locked="0" layoutInCell="1" allowOverlap="1" wp14:anchorId="0FD9D2F8" wp14:editId="327F30A3">
          <wp:simplePos x="0" y="0"/>
          <wp:positionH relativeFrom="page">
            <wp:posOffset>450215</wp:posOffset>
          </wp:positionH>
          <wp:positionV relativeFrom="page">
            <wp:posOffset>288290</wp:posOffset>
          </wp:positionV>
          <wp:extent cx="2008800" cy="1512000"/>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14:sizeRelH relativeFrom="margin">
            <wp14:pctWidth>0</wp14:pctWidth>
          </wp14:sizeRelH>
          <wp14:sizeRelV relativeFrom="margin">
            <wp14:pctHeight>0</wp14:pctHeight>
          </wp14:sizeRelV>
        </wp:anchor>
      </w:drawing>
    </w:r>
  </w:p>
  <w:p w:rsidR="00A527B0" w:rsidRPr="00990EEC" w:rsidRDefault="00A527B0" w:rsidP="00B02754">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AE925E"/>
    <w:lvl w:ilvl="0">
      <w:start w:val="1"/>
      <w:numFmt w:val="bullet"/>
      <w:pStyle w:val="Lijstnummering5"/>
      <w:lvlText w:val="˗"/>
      <w:lvlJc w:val="left"/>
      <w:pPr>
        <w:ind w:left="1492" w:hanging="360"/>
      </w:pPr>
      <w:rPr>
        <w:rFonts w:ascii="Cambria" w:hAnsi="Cambria" w:hint="default"/>
        <w:color w:val="auto"/>
      </w:rPr>
    </w:lvl>
  </w:abstractNum>
  <w:abstractNum w:abstractNumId="1">
    <w:nsid w:val="FFFFFF7D"/>
    <w:multiLevelType w:val="singleLevel"/>
    <w:tmpl w:val="F81CE43E"/>
    <w:lvl w:ilvl="0">
      <w:start w:val="1"/>
      <w:numFmt w:val="decimal"/>
      <w:pStyle w:val="Lijstnummering4"/>
      <w:lvlText w:val="%1."/>
      <w:lvlJc w:val="left"/>
      <w:pPr>
        <w:tabs>
          <w:tab w:val="num" w:pos="1209"/>
        </w:tabs>
        <w:ind w:left="1209" w:hanging="360"/>
      </w:pPr>
    </w:lvl>
  </w:abstractNum>
  <w:abstractNum w:abstractNumId="2">
    <w:nsid w:val="FFFFFF7E"/>
    <w:multiLevelType w:val="singleLevel"/>
    <w:tmpl w:val="8BB88282"/>
    <w:lvl w:ilvl="0">
      <w:start w:val="1"/>
      <w:numFmt w:val="bullet"/>
      <w:pStyle w:val="Lijstnummering3"/>
      <w:lvlText w:val="˗"/>
      <w:lvlJc w:val="left"/>
      <w:pPr>
        <w:ind w:left="814" w:hanging="360"/>
      </w:pPr>
      <w:rPr>
        <w:rFonts w:ascii="Cambria" w:hAnsi="Cambria" w:hint="default"/>
        <w:color w:val="auto"/>
      </w:rPr>
    </w:lvl>
  </w:abstractNum>
  <w:abstractNum w:abstractNumId="3">
    <w:nsid w:val="FFFFFF7F"/>
    <w:multiLevelType w:val="singleLevel"/>
    <w:tmpl w:val="620CE93E"/>
    <w:lvl w:ilvl="0">
      <w:start w:val="1"/>
      <w:numFmt w:val="bullet"/>
      <w:pStyle w:val="Lijstnummering2"/>
      <w:lvlText w:val="˗"/>
      <w:lvlJc w:val="left"/>
      <w:pPr>
        <w:ind w:left="587" w:hanging="360"/>
      </w:pPr>
      <w:rPr>
        <w:rFonts w:ascii="Cambria" w:hAnsi="Cambria" w:hint="default"/>
        <w:color w:val="auto"/>
      </w:rPr>
    </w:lvl>
  </w:abstractNum>
  <w:abstractNum w:abstractNumId="4">
    <w:nsid w:val="FFFFFF80"/>
    <w:multiLevelType w:val="singleLevel"/>
    <w:tmpl w:val="E0DA85E0"/>
    <w:lvl w:ilvl="0">
      <w:start w:val="1"/>
      <w:numFmt w:val="bullet"/>
      <w:pStyle w:val="Lijstopsomteken5"/>
      <w:lvlText w:val="˗"/>
      <w:lvlJc w:val="left"/>
      <w:pPr>
        <w:ind w:left="1267" w:hanging="360"/>
      </w:pPr>
      <w:rPr>
        <w:rFonts w:ascii="Cambria" w:hAnsi="Cambria" w:hint="default"/>
        <w:color w:val="auto"/>
      </w:rPr>
    </w:lvl>
  </w:abstractNum>
  <w:abstractNum w:abstractNumId="5">
    <w:nsid w:val="FFFFFF81"/>
    <w:multiLevelType w:val="singleLevel"/>
    <w:tmpl w:val="2D44DC18"/>
    <w:lvl w:ilvl="0">
      <w:start w:val="1"/>
      <w:numFmt w:val="bullet"/>
      <w:pStyle w:val="Lijstopsomteken4"/>
      <w:lvlText w:val="˗"/>
      <w:lvlJc w:val="left"/>
      <w:pPr>
        <w:ind w:left="1209" w:hanging="360"/>
      </w:pPr>
      <w:rPr>
        <w:rFonts w:ascii="Cambria" w:hAnsi="Cambria" w:hint="default"/>
        <w:color w:val="auto"/>
      </w:rPr>
    </w:lvl>
  </w:abstractNum>
  <w:abstractNum w:abstractNumId="6">
    <w:nsid w:val="FFFFFF82"/>
    <w:multiLevelType w:val="singleLevel"/>
    <w:tmpl w:val="1E2E165C"/>
    <w:lvl w:ilvl="0">
      <w:start w:val="1"/>
      <w:numFmt w:val="bullet"/>
      <w:pStyle w:val="Lijstopsomteken3"/>
      <w:lvlText w:val="˗"/>
      <w:lvlJc w:val="left"/>
      <w:pPr>
        <w:ind w:left="814" w:hanging="360"/>
      </w:pPr>
      <w:rPr>
        <w:rFonts w:ascii="Cambria" w:hAnsi="Cambria" w:hint="default"/>
        <w:color w:val="auto"/>
      </w:rPr>
    </w:lvl>
  </w:abstractNum>
  <w:abstractNum w:abstractNumId="7">
    <w:nsid w:val="FFFFFF83"/>
    <w:multiLevelType w:val="singleLevel"/>
    <w:tmpl w:val="45E4BB7C"/>
    <w:lvl w:ilvl="0">
      <w:start w:val="1"/>
      <w:numFmt w:val="bullet"/>
      <w:pStyle w:val="Lijstopsomteken2"/>
      <w:lvlText w:val="˗"/>
      <w:lvlJc w:val="left"/>
      <w:pPr>
        <w:ind w:left="587" w:hanging="360"/>
      </w:pPr>
      <w:rPr>
        <w:rFonts w:ascii="Cambria" w:hAnsi="Cambria" w:hint="default"/>
        <w:color w:val="auto"/>
      </w:rPr>
    </w:lvl>
  </w:abstractNum>
  <w:abstractNum w:abstractNumId="8">
    <w:nsid w:val="FFFFFF88"/>
    <w:multiLevelType w:val="singleLevel"/>
    <w:tmpl w:val="4A46BA1A"/>
    <w:lvl w:ilvl="0">
      <w:start w:val="1"/>
      <w:numFmt w:val="decimal"/>
      <w:pStyle w:val="Lijstnummering"/>
      <w:lvlText w:val="%1"/>
      <w:lvlJc w:val="left"/>
      <w:pPr>
        <w:ind w:left="360" w:hanging="360"/>
      </w:pPr>
      <w:rPr>
        <w:rFonts w:hint="default"/>
      </w:rPr>
    </w:lvl>
  </w:abstractNum>
  <w:abstractNum w:abstractNumId="9">
    <w:nsid w:val="FFFFFF89"/>
    <w:multiLevelType w:val="singleLevel"/>
    <w:tmpl w:val="800CF186"/>
    <w:lvl w:ilvl="0">
      <w:start w:val="1"/>
      <w:numFmt w:val="bullet"/>
      <w:pStyle w:val="Lijstopsomteken"/>
      <w:lvlText w:val=""/>
      <w:lvlJc w:val="left"/>
      <w:pPr>
        <w:ind w:left="360" w:hanging="360"/>
      </w:pPr>
      <w:rPr>
        <w:rFonts w:ascii="Wingdings 2" w:hAnsi="Wingdings 2" w:hint="default"/>
      </w:rPr>
    </w:lvl>
  </w:abstractNum>
  <w:abstractNum w:abstractNumId="10">
    <w:nsid w:val="057B6AB2"/>
    <w:multiLevelType w:val="hybridMultilevel"/>
    <w:tmpl w:val="EF2CF7E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nsid w:val="0F9D395D"/>
    <w:multiLevelType w:val="hybridMultilevel"/>
    <w:tmpl w:val="B136D87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nsid w:val="111A333F"/>
    <w:multiLevelType w:val="multilevel"/>
    <w:tmpl w:val="33B4CA2A"/>
    <w:styleLink w:val="111111"/>
    <w:lvl w:ilvl="0">
      <w:start w:val="1"/>
      <w:numFmt w:val="decimal"/>
      <w:lvlText w:val="%1."/>
      <w:lvlJc w:val="left"/>
      <w:pPr>
        <w:ind w:left="227" w:hanging="227"/>
      </w:pPr>
      <w:rPr>
        <w:rFonts w:hint="default"/>
      </w:rPr>
    </w:lvl>
    <w:lvl w:ilvl="1">
      <w:start w:val="1"/>
      <w:numFmt w:val="decimal"/>
      <w:lvlText w:val="%1.%2."/>
      <w:lvlJc w:val="left"/>
      <w:pPr>
        <w:ind w:left="454" w:hanging="227"/>
      </w:pPr>
      <w:rPr>
        <w:rFonts w:hint="default"/>
      </w:rPr>
    </w:lvl>
    <w:lvl w:ilvl="2">
      <w:start w:val="1"/>
      <w:numFmt w:val="decimal"/>
      <w:lvlText w:val="%1.%2.%3."/>
      <w:lvlJc w:val="left"/>
      <w:pPr>
        <w:ind w:left="681" w:hanging="227"/>
      </w:pPr>
      <w:rPr>
        <w:rFonts w:hint="default"/>
      </w:rPr>
    </w:lvl>
    <w:lvl w:ilvl="3">
      <w:start w:val="1"/>
      <w:numFmt w:val="decimal"/>
      <w:lvlText w:val="%1.%2.%3.%4."/>
      <w:lvlJc w:val="left"/>
      <w:pPr>
        <w:ind w:left="908" w:hanging="227"/>
      </w:pPr>
      <w:rPr>
        <w:rFonts w:hint="default"/>
      </w:rPr>
    </w:lvl>
    <w:lvl w:ilvl="4">
      <w:start w:val="1"/>
      <w:numFmt w:val="decimal"/>
      <w:lvlText w:val="%1.%2.%3.%4.%5."/>
      <w:lvlJc w:val="left"/>
      <w:pPr>
        <w:ind w:left="1135" w:hanging="227"/>
      </w:pPr>
      <w:rPr>
        <w:rFonts w:hint="default"/>
      </w:rPr>
    </w:lvl>
    <w:lvl w:ilvl="5">
      <w:start w:val="1"/>
      <w:numFmt w:val="decimal"/>
      <w:lvlText w:val="%1.%2.%3.%4.%5.%6."/>
      <w:lvlJc w:val="left"/>
      <w:pPr>
        <w:ind w:left="1362" w:hanging="227"/>
      </w:pPr>
      <w:rPr>
        <w:rFonts w:hint="default"/>
      </w:rPr>
    </w:lvl>
    <w:lvl w:ilvl="6">
      <w:start w:val="1"/>
      <w:numFmt w:val="decimal"/>
      <w:lvlText w:val="%1.%2.%3.%4.%5.%6.%7."/>
      <w:lvlJc w:val="left"/>
      <w:pPr>
        <w:ind w:left="1589" w:hanging="227"/>
      </w:pPr>
      <w:rPr>
        <w:rFonts w:hint="default"/>
      </w:rPr>
    </w:lvl>
    <w:lvl w:ilvl="7">
      <w:start w:val="1"/>
      <w:numFmt w:val="decimal"/>
      <w:lvlText w:val="%1.%2.%3.%4.%5.%6.%7.%8."/>
      <w:lvlJc w:val="left"/>
      <w:pPr>
        <w:ind w:left="1816" w:hanging="227"/>
      </w:pPr>
      <w:rPr>
        <w:rFonts w:hint="default"/>
      </w:rPr>
    </w:lvl>
    <w:lvl w:ilvl="8">
      <w:start w:val="1"/>
      <w:numFmt w:val="decimal"/>
      <w:lvlText w:val="%1.%2.%3.%4.%5.%6.%7.%8.%9."/>
      <w:lvlJc w:val="left"/>
      <w:pPr>
        <w:ind w:left="2043" w:hanging="227"/>
      </w:pPr>
      <w:rPr>
        <w:rFonts w:hint="default"/>
      </w:rPr>
    </w:lvl>
  </w:abstractNum>
  <w:abstractNum w:abstractNumId="13">
    <w:nsid w:val="238B3526"/>
    <w:multiLevelType w:val="hybridMultilevel"/>
    <w:tmpl w:val="673E1362"/>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nsid w:val="2864468A"/>
    <w:multiLevelType w:val="hybridMultilevel"/>
    <w:tmpl w:val="9176D790"/>
    <w:lvl w:ilvl="0" w:tplc="04130001">
      <w:start w:val="1"/>
      <w:numFmt w:val="bullet"/>
      <w:lvlText w:val=""/>
      <w:lvlJc w:val="left"/>
      <w:pPr>
        <w:ind w:left="360" w:hanging="360"/>
      </w:pPr>
      <w:rPr>
        <w:rFonts w:ascii="Symbol" w:hAnsi="Symbol" w:hint="default"/>
      </w:rPr>
    </w:lvl>
    <w:lvl w:ilvl="1" w:tplc="04130017">
      <w:start w:val="1"/>
      <w:numFmt w:val="lowerLetter"/>
      <w:lvlText w:val="%2)"/>
      <w:lvlJc w:val="left"/>
      <w:pPr>
        <w:ind w:left="1080" w:hanging="360"/>
      </w:pPr>
      <w:rPr>
        <w:rFonts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nsid w:val="2C002581"/>
    <w:multiLevelType w:val="hybridMultilevel"/>
    <w:tmpl w:val="1FF20E90"/>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nsid w:val="33EB6F4E"/>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1285"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7">
    <w:nsid w:val="369C4B0C"/>
    <w:multiLevelType w:val="hybridMultilevel"/>
    <w:tmpl w:val="BB08B730"/>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nsid w:val="3D7A3259"/>
    <w:multiLevelType w:val="hybridMultilevel"/>
    <w:tmpl w:val="81F2AE16"/>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nsid w:val="3FDE7304"/>
    <w:multiLevelType w:val="hybridMultilevel"/>
    <w:tmpl w:val="70FC0278"/>
    <w:lvl w:ilvl="0" w:tplc="C90C88B8">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nsid w:val="4330503B"/>
    <w:multiLevelType w:val="hybridMultilevel"/>
    <w:tmpl w:val="61BC070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nsid w:val="44E6666D"/>
    <w:multiLevelType w:val="multilevel"/>
    <w:tmpl w:val="6DA8484E"/>
    <w:lvl w:ilvl="0">
      <w:start w:val="1"/>
      <w:numFmt w:val="decimal"/>
      <w:pStyle w:val="OpsommingCijfers"/>
      <w:lvlText w:val="%1"/>
      <w:lvlJc w:val="left"/>
      <w:pPr>
        <w:ind w:left="227" w:hanging="227"/>
      </w:pPr>
      <w:rPr>
        <w:rFonts w:hint="default"/>
      </w:rPr>
    </w:lvl>
    <w:lvl w:ilvl="1">
      <w:start w:val="1"/>
      <w:numFmt w:val="bullet"/>
      <w:lvlText w:val="˗"/>
      <w:lvlJc w:val="left"/>
      <w:pPr>
        <w:ind w:left="454" w:hanging="227"/>
      </w:pPr>
      <w:rPr>
        <w:rFonts w:ascii="Corbel" w:hAnsi="Corbel" w:hint="default"/>
        <w:color w:val="auto"/>
        <w:sz w:val="21"/>
      </w:rPr>
    </w:lvl>
    <w:lvl w:ilvl="2">
      <w:start w:val="1"/>
      <w:numFmt w:val="bullet"/>
      <w:lvlText w:val="˗"/>
      <w:lvlJc w:val="left"/>
      <w:pPr>
        <w:ind w:left="681" w:hanging="227"/>
      </w:pPr>
      <w:rPr>
        <w:rFonts w:ascii="Corbel" w:hAnsi="Corbel" w:hint="default"/>
        <w:color w:val="auto"/>
      </w:rPr>
    </w:lvl>
    <w:lvl w:ilvl="3">
      <w:start w:val="1"/>
      <w:numFmt w:val="bullet"/>
      <w:lvlText w:val="˗"/>
      <w:lvlJc w:val="left"/>
      <w:pPr>
        <w:ind w:left="908" w:hanging="227"/>
      </w:pPr>
      <w:rPr>
        <w:rFonts w:ascii="Corbel" w:hAnsi="Corbel" w:hint="default"/>
        <w:color w:val="auto"/>
      </w:rPr>
    </w:lvl>
    <w:lvl w:ilvl="4">
      <w:start w:val="1"/>
      <w:numFmt w:val="bullet"/>
      <w:lvlText w:val="˗"/>
      <w:lvlJc w:val="left"/>
      <w:pPr>
        <w:ind w:left="1135" w:hanging="227"/>
      </w:pPr>
      <w:rPr>
        <w:rFonts w:ascii="Corbel" w:hAnsi="Corbel" w:hint="default"/>
        <w:color w:val="auto"/>
      </w:rPr>
    </w:lvl>
    <w:lvl w:ilvl="5">
      <w:start w:val="1"/>
      <w:numFmt w:val="bullet"/>
      <w:lvlText w:val="˗"/>
      <w:lvlJc w:val="left"/>
      <w:pPr>
        <w:ind w:left="1362" w:hanging="227"/>
      </w:pPr>
      <w:rPr>
        <w:rFonts w:ascii="Corbel" w:hAnsi="Corbel" w:hint="default"/>
        <w:color w:val="auto"/>
      </w:rPr>
    </w:lvl>
    <w:lvl w:ilvl="6">
      <w:start w:val="1"/>
      <w:numFmt w:val="bullet"/>
      <w:lvlText w:val="˗"/>
      <w:lvlJc w:val="left"/>
      <w:pPr>
        <w:ind w:left="1589" w:hanging="227"/>
      </w:pPr>
      <w:rPr>
        <w:rFonts w:ascii="Corbel" w:hAnsi="Corbel" w:hint="default"/>
        <w:color w:val="auto"/>
      </w:rPr>
    </w:lvl>
    <w:lvl w:ilvl="7">
      <w:start w:val="1"/>
      <w:numFmt w:val="bullet"/>
      <w:lvlText w:val="˗"/>
      <w:lvlJc w:val="left"/>
      <w:pPr>
        <w:ind w:left="1816" w:hanging="227"/>
      </w:pPr>
      <w:rPr>
        <w:rFonts w:ascii="Corbel" w:hAnsi="Corbel" w:hint="default"/>
        <w:color w:val="auto"/>
      </w:rPr>
    </w:lvl>
    <w:lvl w:ilvl="8">
      <w:start w:val="1"/>
      <w:numFmt w:val="bullet"/>
      <w:lvlText w:val="˗"/>
      <w:lvlJc w:val="left"/>
      <w:pPr>
        <w:ind w:left="2043" w:hanging="227"/>
      </w:pPr>
      <w:rPr>
        <w:rFonts w:ascii="Corbel" w:hAnsi="Corbel" w:hint="default"/>
        <w:color w:val="auto"/>
      </w:rPr>
    </w:lvl>
  </w:abstractNum>
  <w:abstractNum w:abstractNumId="22">
    <w:nsid w:val="4803549C"/>
    <w:multiLevelType w:val="hybridMultilevel"/>
    <w:tmpl w:val="720E1AB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nsid w:val="496D1BCF"/>
    <w:multiLevelType w:val="hybridMultilevel"/>
    <w:tmpl w:val="0804E22E"/>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nsid w:val="54D0734E"/>
    <w:multiLevelType w:val="hybridMultilevel"/>
    <w:tmpl w:val="7BF61298"/>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nsid w:val="58E9316E"/>
    <w:multiLevelType w:val="hybridMultilevel"/>
    <w:tmpl w:val="1E8410F2"/>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nsid w:val="63DD52A8"/>
    <w:multiLevelType w:val="hybridMultilevel"/>
    <w:tmpl w:val="8326D5B0"/>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nsid w:val="69C16438"/>
    <w:multiLevelType w:val="hybridMultilevel"/>
    <w:tmpl w:val="E4F4122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nsid w:val="6F810783"/>
    <w:multiLevelType w:val="hybridMultilevel"/>
    <w:tmpl w:val="DA3CB08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nsid w:val="718A0D62"/>
    <w:multiLevelType w:val="hybridMultilevel"/>
    <w:tmpl w:val="7BF61298"/>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nsid w:val="752D7DBD"/>
    <w:multiLevelType w:val="hybridMultilevel"/>
    <w:tmpl w:val="108C483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nsid w:val="75D967A2"/>
    <w:multiLevelType w:val="multilevel"/>
    <w:tmpl w:val="FC8E5848"/>
    <w:lvl w:ilvl="0">
      <w:start w:val="1"/>
      <w:numFmt w:val="bullet"/>
      <w:pStyle w:val="OpsommingTeken"/>
      <w:lvlText w:val=""/>
      <w:lvlJc w:val="left"/>
      <w:pPr>
        <w:ind w:left="360" w:hanging="360"/>
      </w:pPr>
      <w:rPr>
        <w:rFonts w:ascii="Symbol" w:hAnsi="Symbol" w:hint="default"/>
        <w:color w:val="000000" w:themeColor="text1"/>
        <w:sz w:val="14"/>
      </w:rPr>
    </w:lvl>
    <w:lvl w:ilvl="1">
      <w:start w:val="1"/>
      <w:numFmt w:val="bullet"/>
      <w:lvlText w:val="­"/>
      <w:lvlJc w:val="left"/>
      <w:pPr>
        <w:ind w:left="454" w:hanging="227"/>
      </w:pPr>
      <w:rPr>
        <w:rFonts w:ascii="Corbel" w:hAnsi="Corbel" w:hint="default"/>
        <w:sz w:val="14"/>
      </w:rPr>
    </w:lvl>
    <w:lvl w:ilvl="2">
      <w:start w:val="1"/>
      <w:numFmt w:val="bullet"/>
      <w:lvlText w:val=""/>
      <w:lvlJc w:val="left"/>
      <w:pPr>
        <w:ind w:left="681" w:hanging="227"/>
      </w:pPr>
      <w:rPr>
        <w:rFonts w:ascii="Wingdings" w:hAnsi="Wingdings" w:hint="default"/>
        <w:sz w:val="14"/>
      </w:rPr>
    </w:lvl>
    <w:lvl w:ilvl="3">
      <w:start w:val="1"/>
      <w:numFmt w:val="bullet"/>
      <w:lvlText w:val="­"/>
      <w:lvlJc w:val="left"/>
      <w:pPr>
        <w:ind w:left="908" w:hanging="227"/>
      </w:pPr>
      <w:rPr>
        <w:rFonts w:ascii="Corbel" w:hAnsi="Corbel" w:hint="default"/>
        <w:color w:val="000000" w:themeColor="text1"/>
        <w:sz w:val="14"/>
      </w:rPr>
    </w:lvl>
    <w:lvl w:ilvl="4">
      <w:start w:val="1"/>
      <w:numFmt w:val="bullet"/>
      <w:lvlText w:val="­"/>
      <w:lvlJc w:val="left"/>
      <w:pPr>
        <w:ind w:left="1135" w:hanging="227"/>
      </w:pPr>
      <w:rPr>
        <w:rFonts w:ascii="Corbel" w:hAnsi="Corbel" w:hint="default"/>
        <w:color w:val="000000" w:themeColor="text1"/>
        <w:sz w:val="14"/>
      </w:rPr>
    </w:lvl>
    <w:lvl w:ilvl="5">
      <w:start w:val="1"/>
      <w:numFmt w:val="bullet"/>
      <w:lvlText w:val="­"/>
      <w:lvlJc w:val="left"/>
      <w:pPr>
        <w:ind w:left="1362" w:hanging="227"/>
      </w:pPr>
      <w:rPr>
        <w:rFonts w:ascii="Corbel" w:hAnsi="Corbel" w:hint="default"/>
        <w:color w:val="000000" w:themeColor="text1"/>
        <w:sz w:val="14"/>
      </w:rPr>
    </w:lvl>
    <w:lvl w:ilvl="6">
      <w:start w:val="1"/>
      <w:numFmt w:val="bullet"/>
      <w:lvlText w:val="­"/>
      <w:lvlJc w:val="left"/>
      <w:pPr>
        <w:ind w:left="1589" w:hanging="227"/>
      </w:pPr>
      <w:rPr>
        <w:rFonts w:ascii="Corbel" w:hAnsi="Corbel" w:hint="default"/>
        <w:color w:val="000000" w:themeColor="text1"/>
        <w:sz w:val="14"/>
      </w:rPr>
    </w:lvl>
    <w:lvl w:ilvl="7">
      <w:start w:val="1"/>
      <w:numFmt w:val="bullet"/>
      <w:lvlText w:val="­"/>
      <w:lvlJc w:val="left"/>
      <w:pPr>
        <w:ind w:left="1816" w:hanging="227"/>
      </w:pPr>
      <w:rPr>
        <w:rFonts w:ascii="Corbel" w:hAnsi="Corbel" w:hint="default"/>
        <w:color w:val="000000" w:themeColor="text1"/>
        <w:sz w:val="14"/>
      </w:rPr>
    </w:lvl>
    <w:lvl w:ilvl="8">
      <w:start w:val="1"/>
      <w:numFmt w:val="bullet"/>
      <w:lvlText w:val="­"/>
      <w:lvlJc w:val="left"/>
      <w:pPr>
        <w:ind w:left="2043" w:hanging="227"/>
      </w:pPr>
      <w:rPr>
        <w:rFonts w:ascii="Corbel" w:hAnsi="Corbel" w:hint="default"/>
        <w:color w:val="000000" w:themeColor="text1"/>
        <w:sz w:val="14"/>
      </w:rPr>
    </w:lvl>
  </w:abstractNum>
  <w:abstractNum w:abstractNumId="32">
    <w:nsid w:val="7CAF16C4"/>
    <w:multiLevelType w:val="hybridMultilevel"/>
    <w:tmpl w:val="41DC0D3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31"/>
  </w:num>
  <w:num w:numId="2">
    <w:abstractNumId w:val="21"/>
  </w:num>
  <w:num w:numId="3">
    <w:abstractNumId w:val="12"/>
  </w:num>
  <w:num w:numId="4">
    <w:abstractNumId w:val="9"/>
  </w:num>
  <w:num w:numId="5">
    <w:abstractNumId w:val="7"/>
  </w:num>
  <w:num w:numId="6">
    <w:abstractNumId w:val="6"/>
  </w:num>
  <w:num w:numId="7">
    <w:abstractNumId w:val="5"/>
  </w:num>
  <w:num w:numId="8">
    <w:abstractNumId w:val="8"/>
  </w:num>
  <w:num w:numId="9">
    <w:abstractNumId w:val="3"/>
  </w:num>
  <w:num w:numId="10">
    <w:abstractNumId w:val="2"/>
  </w:num>
  <w:num w:numId="11">
    <w:abstractNumId w:val="4"/>
  </w:num>
  <w:num w:numId="12">
    <w:abstractNumId w:val="1"/>
  </w:num>
  <w:num w:numId="13">
    <w:abstractNumId w:val="0"/>
  </w:num>
  <w:num w:numId="14">
    <w:abstractNumId w:val="16"/>
  </w:num>
  <w:num w:numId="15">
    <w:abstractNumId w:val="14"/>
  </w:num>
  <w:num w:numId="16">
    <w:abstractNumId w:val="10"/>
  </w:num>
  <w:num w:numId="17">
    <w:abstractNumId w:val="27"/>
  </w:num>
  <w:num w:numId="18">
    <w:abstractNumId w:val="11"/>
  </w:num>
  <w:num w:numId="19">
    <w:abstractNumId w:val="23"/>
  </w:num>
  <w:num w:numId="20">
    <w:abstractNumId w:val="15"/>
  </w:num>
  <w:num w:numId="21">
    <w:abstractNumId w:val="26"/>
  </w:num>
  <w:num w:numId="22">
    <w:abstractNumId w:val="29"/>
  </w:num>
  <w:num w:numId="23">
    <w:abstractNumId w:val="24"/>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9"/>
  </w:num>
  <w:num w:numId="30">
    <w:abstractNumId w:val="25"/>
  </w:num>
  <w:num w:numId="31">
    <w:abstractNumId w:val="18"/>
  </w:num>
  <w:num w:numId="32">
    <w:abstractNumId w:val="13"/>
  </w:num>
  <w:num w:numId="33">
    <w:abstractNumId w:val="28"/>
  </w:num>
  <w:num w:numId="34">
    <w:abstractNumId w:val="32"/>
  </w:num>
  <w:num w:numId="35">
    <w:abstractNumId w:val="20"/>
  </w:num>
  <w:num w:numId="36">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1601" w:allStyles="1" w:customStyles="0" w:latentStyles="0" w:stylesInUse="0" w:headingStyles="0" w:numberingStyles="0" w:tableStyles="0" w:directFormattingOnRuns="0" w:directFormattingOnParagraphs="1" w:directFormattingOnNumbering="1" w:directFormattingOnTables="0" w:clearFormatting="1" w:top3HeadingStyles="0" w:visibleStyles="0" w:alternateStyleNames="0"/>
  <w:defaultTabStop w:val="709"/>
  <w:hyphenationZone w:val="425"/>
  <w:drawingGridHorizontalSpacing w:val="105"/>
  <w:displayHorizontalDrawingGridEvery w:val="2"/>
  <w:displayVerticalDrawingGridEvery w:val="2"/>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7F2"/>
    <w:rsid w:val="0000195E"/>
    <w:rsid w:val="00002659"/>
    <w:rsid w:val="0000669C"/>
    <w:rsid w:val="000110EF"/>
    <w:rsid w:val="00012556"/>
    <w:rsid w:val="000131D3"/>
    <w:rsid w:val="0001557B"/>
    <w:rsid w:val="0002049C"/>
    <w:rsid w:val="00021038"/>
    <w:rsid w:val="00023CDC"/>
    <w:rsid w:val="00025E3E"/>
    <w:rsid w:val="000306C2"/>
    <w:rsid w:val="00030E4B"/>
    <w:rsid w:val="00034F4F"/>
    <w:rsid w:val="00037631"/>
    <w:rsid w:val="00040B62"/>
    <w:rsid w:val="00042295"/>
    <w:rsid w:val="000448CC"/>
    <w:rsid w:val="000449B9"/>
    <w:rsid w:val="00047CFB"/>
    <w:rsid w:val="00050CF7"/>
    <w:rsid w:val="00051AD9"/>
    <w:rsid w:val="00052C13"/>
    <w:rsid w:val="0006002D"/>
    <w:rsid w:val="00061295"/>
    <w:rsid w:val="000622BF"/>
    <w:rsid w:val="00070921"/>
    <w:rsid w:val="0007173C"/>
    <w:rsid w:val="00073269"/>
    <w:rsid w:val="00077C4A"/>
    <w:rsid w:val="00081220"/>
    <w:rsid w:val="00081A58"/>
    <w:rsid w:val="00082E20"/>
    <w:rsid w:val="00082F0A"/>
    <w:rsid w:val="000836BE"/>
    <w:rsid w:val="00093A3E"/>
    <w:rsid w:val="00096B21"/>
    <w:rsid w:val="00097F30"/>
    <w:rsid w:val="000A015D"/>
    <w:rsid w:val="000A2A19"/>
    <w:rsid w:val="000A30B3"/>
    <w:rsid w:val="000A3B4C"/>
    <w:rsid w:val="000A4799"/>
    <w:rsid w:val="000A7A3C"/>
    <w:rsid w:val="000B1D58"/>
    <w:rsid w:val="000B25CE"/>
    <w:rsid w:val="000B4FB4"/>
    <w:rsid w:val="000B57AA"/>
    <w:rsid w:val="000C0F0A"/>
    <w:rsid w:val="000C21FA"/>
    <w:rsid w:val="000C37F8"/>
    <w:rsid w:val="000C6AF3"/>
    <w:rsid w:val="000C713C"/>
    <w:rsid w:val="000C775A"/>
    <w:rsid w:val="000D6B69"/>
    <w:rsid w:val="000D7F87"/>
    <w:rsid w:val="000E3201"/>
    <w:rsid w:val="000E3CD4"/>
    <w:rsid w:val="000E4C7C"/>
    <w:rsid w:val="000F1185"/>
    <w:rsid w:val="000F6170"/>
    <w:rsid w:val="000F6ABD"/>
    <w:rsid w:val="00104C11"/>
    <w:rsid w:val="00104C88"/>
    <w:rsid w:val="001050DB"/>
    <w:rsid w:val="001057B7"/>
    <w:rsid w:val="00106F5D"/>
    <w:rsid w:val="00110568"/>
    <w:rsid w:val="00111B93"/>
    <w:rsid w:val="0011226A"/>
    <w:rsid w:val="00115ECB"/>
    <w:rsid w:val="00125C0C"/>
    <w:rsid w:val="00132515"/>
    <w:rsid w:val="00132B1A"/>
    <w:rsid w:val="00135270"/>
    <w:rsid w:val="001369EF"/>
    <w:rsid w:val="00146C71"/>
    <w:rsid w:val="001527B7"/>
    <w:rsid w:val="00153F35"/>
    <w:rsid w:val="0015436E"/>
    <w:rsid w:val="00161223"/>
    <w:rsid w:val="001672E5"/>
    <w:rsid w:val="00167DA3"/>
    <w:rsid w:val="00170F7E"/>
    <w:rsid w:val="00174098"/>
    <w:rsid w:val="001740A6"/>
    <w:rsid w:val="001763ED"/>
    <w:rsid w:val="00182C82"/>
    <w:rsid w:val="00183D5C"/>
    <w:rsid w:val="0018613B"/>
    <w:rsid w:val="00186D06"/>
    <w:rsid w:val="0018714C"/>
    <w:rsid w:val="00187B09"/>
    <w:rsid w:val="00191FC2"/>
    <w:rsid w:val="00192E14"/>
    <w:rsid w:val="00193C19"/>
    <w:rsid w:val="00196898"/>
    <w:rsid w:val="001A082A"/>
    <w:rsid w:val="001A7A77"/>
    <w:rsid w:val="001B1388"/>
    <w:rsid w:val="001B2554"/>
    <w:rsid w:val="001B4138"/>
    <w:rsid w:val="001B7CD6"/>
    <w:rsid w:val="001C0F71"/>
    <w:rsid w:val="001C17E4"/>
    <w:rsid w:val="001C44EF"/>
    <w:rsid w:val="001C67B1"/>
    <w:rsid w:val="001C6A7D"/>
    <w:rsid w:val="001D09F9"/>
    <w:rsid w:val="001D6581"/>
    <w:rsid w:val="001D65DC"/>
    <w:rsid w:val="001E3ABF"/>
    <w:rsid w:val="001F22C6"/>
    <w:rsid w:val="001F4CE5"/>
    <w:rsid w:val="001F5D91"/>
    <w:rsid w:val="0020280D"/>
    <w:rsid w:val="00205062"/>
    <w:rsid w:val="0020530F"/>
    <w:rsid w:val="0020551C"/>
    <w:rsid w:val="00211066"/>
    <w:rsid w:val="00211564"/>
    <w:rsid w:val="00215A86"/>
    <w:rsid w:val="0021700C"/>
    <w:rsid w:val="002214E6"/>
    <w:rsid w:val="00222C9C"/>
    <w:rsid w:val="00223F79"/>
    <w:rsid w:val="002275D4"/>
    <w:rsid w:val="00227B45"/>
    <w:rsid w:val="00232389"/>
    <w:rsid w:val="002344AF"/>
    <w:rsid w:val="002356DF"/>
    <w:rsid w:val="00237374"/>
    <w:rsid w:val="00237EFE"/>
    <w:rsid w:val="0024219D"/>
    <w:rsid w:val="00242794"/>
    <w:rsid w:val="00245E6A"/>
    <w:rsid w:val="002476E4"/>
    <w:rsid w:val="002537EA"/>
    <w:rsid w:val="00254A91"/>
    <w:rsid w:val="00257DC2"/>
    <w:rsid w:val="00264A97"/>
    <w:rsid w:val="00265AE6"/>
    <w:rsid w:val="00266A05"/>
    <w:rsid w:val="00267833"/>
    <w:rsid w:val="002700C1"/>
    <w:rsid w:val="00270516"/>
    <w:rsid w:val="0027127E"/>
    <w:rsid w:val="0027260D"/>
    <w:rsid w:val="002744EE"/>
    <w:rsid w:val="002806E5"/>
    <w:rsid w:val="002829EF"/>
    <w:rsid w:val="00285A1E"/>
    <w:rsid w:val="00286CAC"/>
    <w:rsid w:val="00287FFB"/>
    <w:rsid w:val="00292557"/>
    <w:rsid w:val="00294189"/>
    <w:rsid w:val="00295E27"/>
    <w:rsid w:val="002A0B4C"/>
    <w:rsid w:val="002A2518"/>
    <w:rsid w:val="002A29D6"/>
    <w:rsid w:val="002A57C2"/>
    <w:rsid w:val="002B30F2"/>
    <w:rsid w:val="002B3C85"/>
    <w:rsid w:val="002C278D"/>
    <w:rsid w:val="002C6B29"/>
    <w:rsid w:val="002D3887"/>
    <w:rsid w:val="002D3A2A"/>
    <w:rsid w:val="002D6C58"/>
    <w:rsid w:val="002E27C5"/>
    <w:rsid w:val="002E5B8A"/>
    <w:rsid w:val="002F0A4F"/>
    <w:rsid w:val="002F19BF"/>
    <w:rsid w:val="002F1B9D"/>
    <w:rsid w:val="002F2250"/>
    <w:rsid w:val="00301F44"/>
    <w:rsid w:val="0030533C"/>
    <w:rsid w:val="00307A63"/>
    <w:rsid w:val="00310D7E"/>
    <w:rsid w:val="0031147C"/>
    <w:rsid w:val="00315A57"/>
    <w:rsid w:val="00316072"/>
    <w:rsid w:val="003170C6"/>
    <w:rsid w:val="00317CB6"/>
    <w:rsid w:val="00322F53"/>
    <w:rsid w:val="00323704"/>
    <w:rsid w:val="00324184"/>
    <w:rsid w:val="00332244"/>
    <w:rsid w:val="00332E9A"/>
    <w:rsid w:val="00340628"/>
    <w:rsid w:val="0034160F"/>
    <w:rsid w:val="0034485D"/>
    <w:rsid w:val="00345181"/>
    <w:rsid w:val="00346E2C"/>
    <w:rsid w:val="00351504"/>
    <w:rsid w:val="00355E6E"/>
    <w:rsid w:val="003609F7"/>
    <w:rsid w:val="00360B8F"/>
    <w:rsid w:val="00362BDF"/>
    <w:rsid w:val="00365C49"/>
    <w:rsid w:val="00365DDB"/>
    <w:rsid w:val="0036733A"/>
    <w:rsid w:val="00370ABA"/>
    <w:rsid w:val="003772AA"/>
    <w:rsid w:val="00385B25"/>
    <w:rsid w:val="00386D16"/>
    <w:rsid w:val="00391D9B"/>
    <w:rsid w:val="0039338D"/>
    <w:rsid w:val="003941EE"/>
    <w:rsid w:val="00397850"/>
    <w:rsid w:val="003A0501"/>
    <w:rsid w:val="003A17D7"/>
    <w:rsid w:val="003A2861"/>
    <w:rsid w:val="003B0C65"/>
    <w:rsid w:val="003B0C83"/>
    <w:rsid w:val="003B1380"/>
    <w:rsid w:val="003B4340"/>
    <w:rsid w:val="003B4E4D"/>
    <w:rsid w:val="003B4EBE"/>
    <w:rsid w:val="003B606F"/>
    <w:rsid w:val="003B74C0"/>
    <w:rsid w:val="003C148D"/>
    <w:rsid w:val="003C4CD0"/>
    <w:rsid w:val="003D2B32"/>
    <w:rsid w:val="003D371E"/>
    <w:rsid w:val="003E204A"/>
    <w:rsid w:val="003E4558"/>
    <w:rsid w:val="003F0F12"/>
    <w:rsid w:val="003F1BB8"/>
    <w:rsid w:val="003F7076"/>
    <w:rsid w:val="003F7F55"/>
    <w:rsid w:val="00402A4E"/>
    <w:rsid w:val="00403A67"/>
    <w:rsid w:val="0040668E"/>
    <w:rsid w:val="004109A9"/>
    <w:rsid w:val="00413F7F"/>
    <w:rsid w:val="0041515C"/>
    <w:rsid w:val="00417B24"/>
    <w:rsid w:val="004210C3"/>
    <w:rsid w:val="00422AAA"/>
    <w:rsid w:val="00430092"/>
    <w:rsid w:val="00431484"/>
    <w:rsid w:val="00431748"/>
    <w:rsid w:val="00432AD6"/>
    <w:rsid w:val="004353C0"/>
    <w:rsid w:val="004356D4"/>
    <w:rsid w:val="0044011E"/>
    <w:rsid w:val="00442FB8"/>
    <w:rsid w:val="00444A44"/>
    <w:rsid w:val="00445F89"/>
    <w:rsid w:val="0044693E"/>
    <w:rsid w:val="00451CB7"/>
    <w:rsid w:val="00456A5D"/>
    <w:rsid w:val="0046574A"/>
    <w:rsid w:val="00465C3D"/>
    <w:rsid w:val="00467AB9"/>
    <w:rsid w:val="0047347E"/>
    <w:rsid w:val="00483295"/>
    <w:rsid w:val="0048578C"/>
    <w:rsid w:val="004861F1"/>
    <w:rsid w:val="0048797D"/>
    <w:rsid w:val="00492D1B"/>
    <w:rsid w:val="004A0865"/>
    <w:rsid w:val="004A103E"/>
    <w:rsid w:val="004A5A3B"/>
    <w:rsid w:val="004B2122"/>
    <w:rsid w:val="004B40C7"/>
    <w:rsid w:val="004B43D7"/>
    <w:rsid w:val="004C229C"/>
    <w:rsid w:val="004D5335"/>
    <w:rsid w:val="004D68D3"/>
    <w:rsid w:val="004E07A0"/>
    <w:rsid w:val="004E3841"/>
    <w:rsid w:val="004E7640"/>
    <w:rsid w:val="004F5C50"/>
    <w:rsid w:val="004F651A"/>
    <w:rsid w:val="004F6CAA"/>
    <w:rsid w:val="004F7E6A"/>
    <w:rsid w:val="0050265E"/>
    <w:rsid w:val="005038BE"/>
    <w:rsid w:val="00510DCA"/>
    <w:rsid w:val="0051752C"/>
    <w:rsid w:val="005222C6"/>
    <w:rsid w:val="00524AA8"/>
    <w:rsid w:val="0053152E"/>
    <w:rsid w:val="00532559"/>
    <w:rsid w:val="00535728"/>
    <w:rsid w:val="0054118C"/>
    <w:rsid w:val="00542514"/>
    <w:rsid w:val="0054515B"/>
    <w:rsid w:val="00547991"/>
    <w:rsid w:val="005506F1"/>
    <w:rsid w:val="00551438"/>
    <w:rsid w:val="00552562"/>
    <w:rsid w:val="00552937"/>
    <w:rsid w:val="00552A3F"/>
    <w:rsid w:val="0055477B"/>
    <w:rsid w:val="005619C9"/>
    <w:rsid w:val="00567BC4"/>
    <w:rsid w:val="00572F24"/>
    <w:rsid w:val="00573CF1"/>
    <w:rsid w:val="00573DD4"/>
    <w:rsid w:val="00574253"/>
    <w:rsid w:val="00576229"/>
    <w:rsid w:val="005875AD"/>
    <w:rsid w:val="00590037"/>
    <w:rsid w:val="0059297B"/>
    <w:rsid w:val="0059409D"/>
    <w:rsid w:val="005945BC"/>
    <w:rsid w:val="005A33AA"/>
    <w:rsid w:val="005A41B9"/>
    <w:rsid w:val="005A5BFD"/>
    <w:rsid w:val="005A752F"/>
    <w:rsid w:val="005B0B76"/>
    <w:rsid w:val="005B546E"/>
    <w:rsid w:val="005B557D"/>
    <w:rsid w:val="005C11D6"/>
    <w:rsid w:val="005C22DA"/>
    <w:rsid w:val="005C37F2"/>
    <w:rsid w:val="005C5B11"/>
    <w:rsid w:val="005D1933"/>
    <w:rsid w:val="005D5907"/>
    <w:rsid w:val="005E29D6"/>
    <w:rsid w:val="005E71BF"/>
    <w:rsid w:val="0060197F"/>
    <w:rsid w:val="0060361B"/>
    <w:rsid w:val="006042E0"/>
    <w:rsid w:val="00606F88"/>
    <w:rsid w:val="006109F6"/>
    <w:rsid w:val="006128D1"/>
    <w:rsid w:val="00614BBB"/>
    <w:rsid w:val="00614FFC"/>
    <w:rsid w:val="00615186"/>
    <w:rsid w:val="00615813"/>
    <w:rsid w:val="006160C4"/>
    <w:rsid w:val="00616BEA"/>
    <w:rsid w:val="00621778"/>
    <w:rsid w:val="0062214C"/>
    <w:rsid w:val="00624D9B"/>
    <w:rsid w:val="006262A3"/>
    <w:rsid w:val="00627319"/>
    <w:rsid w:val="00627BC5"/>
    <w:rsid w:val="00627BFB"/>
    <w:rsid w:val="00627DDB"/>
    <w:rsid w:val="00634C58"/>
    <w:rsid w:val="00634E83"/>
    <w:rsid w:val="00635313"/>
    <w:rsid w:val="00640A1C"/>
    <w:rsid w:val="00640E97"/>
    <w:rsid w:val="0064666B"/>
    <w:rsid w:val="00646EFA"/>
    <w:rsid w:val="00665365"/>
    <w:rsid w:val="0066714C"/>
    <w:rsid w:val="006738C2"/>
    <w:rsid w:val="00674A58"/>
    <w:rsid w:val="006765B6"/>
    <w:rsid w:val="00680F6D"/>
    <w:rsid w:val="00682D82"/>
    <w:rsid w:val="00683C31"/>
    <w:rsid w:val="00690A7C"/>
    <w:rsid w:val="00693339"/>
    <w:rsid w:val="0069544B"/>
    <w:rsid w:val="006A041E"/>
    <w:rsid w:val="006A193D"/>
    <w:rsid w:val="006A2C39"/>
    <w:rsid w:val="006A6057"/>
    <w:rsid w:val="006A6102"/>
    <w:rsid w:val="006A6C30"/>
    <w:rsid w:val="006A6FCF"/>
    <w:rsid w:val="006A75A1"/>
    <w:rsid w:val="006B06BB"/>
    <w:rsid w:val="006B6558"/>
    <w:rsid w:val="006C117B"/>
    <w:rsid w:val="006C581C"/>
    <w:rsid w:val="006C7C6F"/>
    <w:rsid w:val="006D2B04"/>
    <w:rsid w:val="006D328A"/>
    <w:rsid w:val="006E0BF4"/>
    <w:rsid w:val="006E1879"/>
    <w:rsid w:val="006E33F4"/>
    <w:rsid w:val="00704666"/>
    <w:rsid w:val="0070604A"/>
    <w:rsid w:val="00710BFF"/>
    <w:rsid w:val="00714C4A"/>
    <w:rsid w:val="00724373"/>
    <w:rsid w:val="00727B5E"/>
    <w:rsid w:val="00731549"/>
    <w:rsid w:val="00733961"/>
    <w:rsid w:val="00735623"/>
    <w:rsid w:val="007417A4"/>
    <w:rsid w:val="00742493"/>
    <w:rsid w:val="00744EFD"/>
    <w:rsid w:val="007464E7"/>
    <w:rsid w:val="00746F55"/>
    <w:rsid w:val="00752E4C"/>
    <w:rsid w:val="007662EB"/>
    <w:rsid w:val="007705D5"/>
    <w:rsid w:val="007754FD"/>
    <w:rsid w:val="0078436D"/>
    <w:rsid w:val="00790971"/>
    <w:rsid w:val="007926C4"/>
    <w:rsid w:val="00793B7E"/>
    <w:rsid w:val="00795B16"/>
    <w:rsid w:val="00796685"/>
    <w:rsid w:val="007968D3"/>
    <w:rsid w:val="007974CF"/>
    <w:rsid w:val="007A0959"/>
    <w:rsid w:val="007A247D"/>
    <w:rsid w:val="007A470C"/>
    <w:rsid w:val="007A759B"/>
    <w:rsid w:val="007A7B6C"/>
    <w:rsid w:val="007B2DC3"/>
    <w:rsid w:val="007B56C9"/>
    <w:rsid w:val="007C2F42"/>
    <w:rsid w:val="007D1503"/>
    <w:rsid w:val="007D374B"/>
    <w:rsid w:val="007D5A04"/>
    <w:rsid w:val="007E1FFB"/>
    <w:rsid w:val="007E54FA"/>
    <w:rsid w:val="007F4DA0"/>
    <w:rsid w:val="007F71B0"/>
    <w:rsid w:val="008003DF"/>
    <w:rsid w:val="00801D5F"/>
    <w:rsid w:val="00803FE9"/>
    <w:rsid w:val="008047FF"/>
    <w:rsid w:val="00811561"/>
    <w:rsid w:val="0081226C"/>
    <w:rsid w:val="00814E30"/>
    <w:rsid w:val="0081615E"/>
    <w:rsid w:val="00816658"/>
    <w:rsid w:val="00820C94"/>
    <w:rsid w:val="00822C57"/>
    <w:rsid w:val="00823046"/>
    <w:rsid w:val="008240D3"/>
    <w:rsid w:val="00825096"/>
    <w:rsid w:val="00827855"/>
    <w:rsid w:val="00830A13"/>
    <w:rsid w:val="008329AC"/>
    <w:rsid w:val="00833399"/>
    <w:rsid w:val="008352EC"/>
    <w:rsid w:val="00836F5A"/>
    <w:rsid w:val="0083721E"/>
    <w:rsid w:val="008402E8"/>
    <w:rsid w:val="00842FAF"/>
    <w:rsid w:val="00844884"/>
    <w:rsid w:val="00854CDE"/>
    <w:rsid w:val="00863F1C"/>
    <w:rsid w:val="0086464E"/>
    <w:rsid w:val="00864EF2"/>
    <w:rsid w:val="00870C71"/>
    <w:rsid w:val="00873162"/>
    <w:rsid w:val="0087441C"/>
    <w:rsid w:val="00875DA2"/>
    <w:rsid w:val="00876F11"/>
    <w:rsid w:val="00881BCD"/>
    <w:rsid w:val="0088316F"/>
    <w:rsid w:val="00885186"/>
    <w:rsid w:val="00893B95"/>
    <w:rsid w:val="00894EB1"/>
    <w:rsid w:val="00897124"/>
    <w:rsid w:val="008A5877"/>
    <w:rsid w:val="008B1112"/>
    <w:rsid w:val="008B1633"/>
    <w:rsid w:val="008B1D98"/>
    <w:rsid w:val="008B463F"/>
    <w:rsid w:val="008B4680"/>
    <w:rsid w:val="008C043D"/>
    <w:rsid w:val="008C059C"/>
    <w:rsid w:val="008C396A"/>
    <w:rsid w:val="008C6463"/>
    <w:rsid w:val="008C7725"/>
    <w:rsid w:val="008D07E2"/>
    <w:rsid w:val="008D1BA6"/>
    <w:rsid w:val="008D279C"/>
    <w:rsid w:val="008D3128"/>
    <w:rsid w:val="008D55E3"/>
    <w:rsid w:val="008E47E1"/>
    <w:rsid w:val="008E53A3"/>
    <w:rsid w:val="008E78F1"/>
    <w:rsid w:val="008F59A2"/>
    <w:rsid w:val="00901CC0"/>
    <w:rsid w:val="0090218D"/>
    <w:rsid w:val="00902C79"/>
    <w:rsid w:val="00904256"/>
    <w:rsid w:val="009174C2"/>
    <w:rsid w:val="00923800"/>
    <w:rsid w:val="00924613"/>
    <w:rsid w:val="00924FA5"/>
    <w:rsid w:val="00925BC7"/>
    <w:rsid w:val="009260D8"/>
    <w:rsid w:val="0093037A"/>
    <w:rsid w:val="009443CA"/>
    <w:rsid w:val="00945219"/>
    <w:rsid w:val="0095249B"/>
    <w:rsid w:val="00953F37"/>
    <w:rsid w:val="00960096"/>
    <w:rsid w:val="009626D6"/>
    <w:rsid w:val="00963AA7"/>
    <w:rsid w:val="009674C7"/>
    <w:rsid w:val="0097132A"/>
    <w:rsid w:val="00974FDE"/>
    <w:rsid w:val="0098035F"/>
    <w:rsid w:val="0098247A"/>
    <w:rsid w:val="00983A7E"/>
    <w:rsid w:val="0098468E"/>
    <w:rsid w:val="0098602D"/>
    <w:rsid w:val="00987B95"/>
    <w:rsid w:val="00990730"/>
    <w:rsid w:val="00992E13"/>
    <w:rsid w:val="009A2071"/>
    <w:rsid w:val="009A6BB7"/>
    <w:rsid w:val="009B177E"/>
    <w:rsid w:val="009C2A98"/>
    <w:rsid w:val="009C3403"/>
    <w:rsid w:val="009C43A2"/>
    <w:rsid w:val="009C706C"/>
    <w:rsid w:val="009D0231"/>
    <w:rsid w:val="009D107A"/>
    <w:rsid w:val="009D22C4"/>
    <w:rsid w:val="009D50B1"/>
    <w:rsid w:val="009D60C3"/>
    <w:rsid w:val="009E2455"/>
    <w:rsid w:val="009E5E03"/>
    <w:rsid w:val="009E70D0"/>
    <w:rsid w:val="009E7915"/>
    <w:rsid w:val="009E7AA2"/>
    <w:rsid w:val="009E7F53"/>
    <w:rsid w:val="009F759E"/>
    <w:rsid w:val="00A01145"/>
    <w:rsid w:val="00A02E01"/>
    <w:rsid w:val="00A03654"/>
    <w:rsid w:val="00A03728"/>
    <w:rsid w:val="00A055AC"/>
    <w:rsid w:val="00A06E65"/>
    <w:rsid w:val="00A079DA"/>
    <w:rsid w:val="00A12081"/>
    <w:rsid w:val="00A13055"/>
    <w:rsid w:val="00A16403"/>
    <w:rsid w:val="00A170F2"/>
    <w:rsid w:val="00A22E80"/>
    <w:rsid w:val="00A24233"/>
    <w:rsid w:val="00A27EC0"/>
    <w:rsid w:val="00A3232E"/>
    <w:rsid w:val="00A32FE7"/>
    <w:rsid w:val="00A34EE6"/>
    <w:rsid w:val="00A50D70"/>
    <w:rsid w:val="00A516FA"/>
    <w:rsid w:val="00A527B0"/>
    <w:rsid w:val="00A548BE"/>
    <w:rsid w:val="00A55A4F"/>
    <w:rsid w:val="00A57678"/>
    <w:rsid w:val="00A642A7"/>
    <w:rsid w:val="00A6773F"/>
    <w:rsid w:val="00A67F7A"/>
    <w:rsid w:val="00A70E71"/>
    <w:rsid w:val="00A71AF5"/>
    <w:rsid w:val="00A720D8"/>
    <w:rsid w:val="00A74BF7"/>
    <w:rsid w:val="00A76000"/>
    <w:rsid w:val="00A7730D"/>
    <w:rsid w:val="00A8296B"/>
    <w:rsid w:val="00A87613"/>
    <w:rsid w:val="00A92810"/>
    <w:rsid w:val="00A93296"/>
    <w:rsid w:val="00A9473F"/>
    <w:rsid w:val="00A95F0B"/>
    <w:rsid w:val="00A9796C"/>
    <w:rsid w:val="00AA20ED"/>
    <w:rsid w:val="00AA5E81"/>
    <w:rsid w:val="00AB0390"/>
    <w:rsid w:val="00AB06E2"/>
    <w:rsid w:val="00AB305D"/>
    <w:rsid w:val="00AB6BAB"/>
    <w:rsid w:val="00AC018D"/>
    <w:rsid w:val="00AC1EB6"/>
    <w:rsid w:val="00AC31A8"/>
    <w:rsid w:val="00AC5CFF"/>
    <w:rsid w:val="00AD0BAB"/>
    <w:rsid w:val="00AE1C5E"/>
    <w:rsid w:val="00AE2F1B"/>
    <w:rsid w:val="00AE4874"/>
    <w:rsid w:val="00AE53EB"/>
    <w:rsid w:val="00AE7250"/>
    <w:rsid w:val="00AE7590"/>
    <w:rsid w:val="00AF432B"/>
    <w:rsid w:val="00B02754"/>
    <w:rsid w:val="00B03991"/>
    <w:rsid w:val="00B0766F"/>
    <w:rsid w:val="00B10AA2"/>
    <w:rsid w:val="00B10C9B"/>
    <w:rsid w:val="00B111EA"/>
    <w:rsid w:val="00B1275A"/>
    <w:rsid w:val="00B21B60"/>
    <w:rsid w:val="00B270B7"/>
    <w:rsid w:val="00B31A08"/>
    <w:rsid w:val="00B3242B"/>
    <w:rsid w:val="00B3485C"/>
    <w:rsid w:val="00B36143"/>
    <w:rsid w:val="00B36C58"/>
    <w:rsid w:val="00B4228F"/>
    <w:rsid w:val="00B44768"/>
    <w:rsid w:val="00B47506"/>
    <w:rsid w:val="00B508C5"/>
    <w:rsid w:val="00B50A99"/>
    <w:rsid w:val="00B512D5"/>
    <w:rsid w:val="00B67624"/>
    <w:rsid w:val="00B752E0"/>
    <w:rsid w:val="00B758D4"/>
    <w:rsid w:val="00B77C75"/>
    <w:rsid w:val="00B823C0"/>
    <w:rsid w:val="00B84326"/>
    <w:rsid w:val="00B876DA"/>
    <w:rsid w:val="00B90438"/>
    <w:rsid w:val="00B905D5"/>
    <w:rsid w:val="00B92498"/>
    <w:rsid w:val="00B93376"/>
    <w:rsid w:val="00B95725"/>
    <w:rsid w:val="00B95C51"/>
    <w:rsid w:val="00BA0C61"/>
    <w:rsid w:val="00BA22CF"/>
    <w:rsid w:val="00BA41A7"/>
    <w:rsid w:val="00BA4F93"/>
    <w:rsid w:val="00BA5715"/>
    <w:rsid w:val="00BA7432"/>
    <w:rsid w:val="00BA78E9"/>
    <w:rsid w:val="00BB674F"/>
    <w:rsid w:val="00BB7235"/>
    <w:rsid w:val="00BC0F75"/>
    <w:rsid w:val="00BD0F21"/>
    <w:rsid w:val="00BD1015"/>
    <w:rsid w:val="00BD3711"/>
    <w:rsid w:val="00BD43FD"/>
    <w:rsid w:val="00BD6214"/>
    <w:rsid w:val="00BE06C3"/>
    <w:rsid w:val="00BE1625"/>
    <w:rsid w:val="00BE2486"/>
    <w:rsid w:val="00BE3470"/>
    <w:rsid w:val="00BE604B"/>
    <w:rsid w:val="00BF0B96"/>
    <w:rsid w:val="00BF2FDD"/>
    <w:rsid w:val="00BF3266"/>
    <w:rsid w:val="00BF76E0"/>
    <w:rsid w:val="00C00627"/>
    <w:rsid w:val="00C008AE"/>
    <w:rsid w:val="00C032C5"/>
    <w:rsid w:val="00C116CF"/>
    <w:rsid w:val="00C11C62"/>
    <w:rsid w:val="00C13289"/>
    <w:rsid w:val="00C17841"/>
    <w:rsid w:val="00C2147D"/>
    <w:rsid w:val="00C21C6E"/>
    <w:rsid w:val="00C22365"/>
    <w:rsid w:val="00C24BA3"/>
    <w:rsid w:val="00C25EC0"/>
    <w:rsid w:val="00C303DD"/>
    <w:rsid w:val="00C33543"/>
    <w:rsid w:val="00C341B8"/>
    <w:rsid w:val="00C36296"/>
    <w:rsid w:val="00C414D5"/>
    <w:rsid w:val="00C41DB2"/>
    <w:rsid w:val="00C42119"/>
    <w:rsid w:val="00C45212"/>
    <w:rsid w:val="00C45FB7"/>
    <w:rsid w:val="00C47E1B"/>
    <w:rsid w:val="00C52A4C"/>
    <w:rsid w:val="00C548F2"/>
    <w:rsid w:val="00C56E41"/>
    <w:rsid w:val="00C70F47"/>
    <w:rsid w:val="00C74E5B"/>
    <w:rsid w:val="00C80128"/>
    <w:rsid w:val="00C835A6"/>
    <w:rsid w:val="00C926AC"/>
    <w:rsid w:val="00C9441C"/>
    <w:rsid w:val="00C9605B"/>
    <w:rsid w:val="00CA5FF1"/>
    <w:rsid w:val="00CA61D5"/>
    <w:rsid w:val="00CA7095"/>
    <w:rsid w:val="00CC1895"/>
    <w:rsid w:val="00CC47AE"/>
    <w:rsid w:val="00CC51D2"/>
    <w:rsid w:val="00CC7DDD"/>
    <w:rsid w:val="00CD1A5D"/>
    <w:rsid w:val="00CD238F"/>
    <w:rsid w:val="00CE5300"/>
    <w:rsid w:val="00CF0191"/>
    <w:rsid w:val="00CF03AF"/>
    <w:rsid w:val="00CF0899"/>
    <w:rsid w:val="00CF17F2"/>
    <w:rsid w:val="00CF1E23"/>
    <w:rsid w:val="00CF24FB"/>
    <w:rsid w:val="00CF67BA"/>
    <w:rsid w:val="00D03F85"/>
    <w:rsid w:val="00D055DD"/>
    <w:rsid w:val="00D11D96"/>
    <w:rsid w:val="00D23E4B"/>
    <w:rsid w:val="00D24F92"/>
    <w:rsid w:val="00D2547D"/>
    <w:rsid w:val="00D272B0"/>
    <w:rsid w:val="00D370C0"/>
    <w:rsid w:val="00D41E0A"/>
    <w:rsid w:val="00D466DB"/>
    <w:rsid w:val="00D46705"/>
    <w:rsid w:val="00D500C2"/>
    <w:rsid w:val="00D54CFD"/>
    <w:rsid w:val="00D54FEA"/>
    <w:rsid w:val="00D60CF4"/>
    <w:rsid w:val="00D62A15"/>
    <w:rsid w:val="00D62B44"/>
    <w:rsid w:val="00D63D5E"/>
    <w:rsid w:val="00D73D2B"/>
    <w:rsid w:val="00D745F0"/>
    <w:rsid w:val="00D759E4"/>
    <w:rsid w:val="00D82178"/>
    <w:rsid w:val="00D831E5"/>
    <w:rsid w:val="00D836BF"/>
    <w:rsid w:val="00D84A4E"/>
    <w:rsid w:val="00D907C9"/>
    <w:rsid w:val="00DA33CF"/>
    <w:rsid w:val="00DB17A9"/>
    <w:rsid w:val="00DB7B55"/>
    <w:rsid w:val="00DC08AA"/>
    <w:rsid w:val="00DC0B84"/>
    <w:rsid w:val="00DC3873"/>
    <w:rsid w:val="00DC39F6"/>
    <w:rsid w:val="00DD1CD0"/>
    <w:rsid w:val="00DD581D"/>
    <w:rsid w:val="00DD6880"/>
    <w:rsid w:val="00DD7366"/>
    <w:rsid w:val="00DD7FEF"/>
    <w:rsid w:val="00DE109D"/>
    <w:rsid w:val="00DE2389"/>
    <w:rsid w:val="00DE47E4"/>
    <w:rsid w:val="00DE6560"/>
    <w:rsid w:val="00DE6869"/>
    <w:rsid w:val="00DE6BD0"/>
    <w:rsid w:val="00DF0F06"/>
    <w:rsid w:val="00DF37E6"/>
    <w:rsid w:val="00DF3AFA"/>
    <w:rsid w:val="00DF3D46"/>
    <w:rsid w:val="00DF5812"/>
    <w:rsid w:val="00E0138D"/>
    <w:rsid w:val="00E044C3"/>
    <w:rsid w:val="00E04BC7"/>
    <w:rsid w:val="00E04D55"/>
    <w:rsid w:val="00E057E8"/>
    <w:rsid w:val="00E11638"/>
    <w:rsid w:val="00E1185B"/>
    <w:rsid w:val="00E127F6"/>
    <w:rsid w:val="00E14ACC"/>
    <w:rsid w:val="00E219F3"/>
    <w:rsid w:val="00E21BB4"/>
    <w:rsid w:val="00E274C1"/>
    <w:rsid w:val="00E3063A"/>
    <w:rsid w:val="00E31E09"/>
    <w:rsid w:val="00E400E9"/>
    <w:rsid w:val="00E42D93"/>
    <w:rsid w:val="00E45354"/>
    <w:rsid w:val="00E45BF4"/>
    <w:rsid w:val="00E45F6F"/>
    <w:rsid w:val="00E45F73"/>
    <w:rsid w:val="00E461B0"/>
    <w:rsid w:val="00E46D71"/>
    <w:rsid w:val="00E50219"/>
    <w:rsid w:val="00E566CD"/>
    <w:rsid w:val="00E56E77"/>
    <w:rsid w:val="00E6667F"/>
    <w:rsid w:val="00E71A66"/>
    <w:rsid w:val="00E7491A"/>
    <w:rsid w:val="00E77B21"/>
    <w:rsid w:val="00E81746"/>
    <w:rsid w:val="00E85AF6"/>
    <w:rsid w:val="00E86708"/>
    <w:rsid w:val="00E8675E"/>
    <w:rsid w:val="00E9289D"/>
    <w:rsid w:val="00E94198"/>
    <w:rsid w:val="00E95005"/>
    <w:rsid w:val="00EA08C5"/>
    <w:rsid w:val="00EA3F22"/>
    <w:rsid w:val="00EA50B0"/>
    <w:rsid w:val="00EA5444"/>
    <w:rsid w:val="00EA7EA6"/>
    <w:rsid w:val="00EB1598"/>
    <w:rsid w:val="00EB2875"/>
    <w:rsid w:val="00EB327E"/>
    <w:rsid w:val="00EB391A"/>
    <w:rsid w:val="00EB5AA3"/>
    <w:rsid w:val="00EB610B"/>
    <w:rsid w:val="00EB7E6A"/>
    <w:rsid w:val="00ED1315"/>
    <w:rsid w:val="00ED2997"/>
    <w:rsid w:val="00ED32DE"/>
    <w:rsid w:val="00ED56D6"/>
    <w:rsid w:val="00ED77F9"/>
    <w:rsid w:val="00EE0EC6"/>
    <w:rsid w:val="00EE2A3B"/>
    <w:rsid w:val="00EE2CB7"/>
    <w:rsid w:val="00EE4A8F"/>
    <w:rsid w:val="00EE53B5"/>
    <w:rsid w:val="00EE60B2"/>
    <w:rsid w:val="00EE733E"/>
    <w:rsid w:val="00EF1DC4"/>
    <w:rsid w:val="00EF540C"/>
    <w:rsid w:val="00EF570B"/>
    <w:rsid w:val="00F02054"/>
    <w:rsid w:val="00F035B5"/>
    <w:rsid w:val="00F05B41"/>
    <w:rsid w:val="00F05D2F"/>
    <w:rsid w:val="00F06BB2"/>
    <w:rsid w:val="00F07056"/>
    <w:rsid w:val="00F13493"/>
    <w:rsid w:val="00F15DDA"/>
    <w:rsid w:val="00F1624B"/>
    <w:rsid w:val="00F1647A"/>
    <w:rsid w:val="00F22875"/>
    <w:rsid w:val="00F249E5"/>
    <w:rsid w:val="00F26FF8"/>
    <w:rsid w:val="00F27158"/>
    <w:rsid w:val="00F27C7A"/>
    <w:rsid w:val="00F32D9D"/>
    <w:rsid w:val="00F338F2"/>
    <w:rsid w:val="00F360DA"/>
    <w:rsid w:val="00F41FE8"/>
    <w:rsid w:val="00F42476"/>
    <w:rsid w:val="00F43110"/>
    <w:rsid w:val="00F43FBF"/>
    <w:rsid w:val="00F446E7"/>
    <w:rsid w:val="00F46A07"/>
    <w:rsid w:val="00F522B7"/>
    <w:rsid w:val="00F52E89"/>
    <w:rsid w:val="00F542D6"/>
    <w:rsid w:val="00F551D0"/>
    <w:rsid w:val="00F60981"/>
    <w:rsid w:val="00F6666F"/>
    <w:rsid w:val="00F716A0"/>
    <w:rsid w:val="00F71BF6"/>
    <w:rsid w:val="00F72DF5"/>
    <w:rsid w:val="00F869DF"/>
    <w:rsid w:val="00F91E90"/>
    <w:rsid w:val="00F92A6C"/>
    <w:rsid w:val="00F93122"/>
    <w:rsid w:val="00F93C49"/>
    <w:rsid w:val="00F9580F"/>
    <w:rsid w:val="00F96EDD"/>
    <w:rsid w:val="00FA2E35"/>
    <w:rsid w:val="00FA2F52"/>
    <w:rsid w:val="00FA66CD"/>
    <w:rsid w:val="00FB0CF6"/>
    <w:rsid w:val="00FB315E"/>
    <w:rsid w:val="00FB5617"/>
    <w:rsid w:val="00FB66BF"/>
    <w:rsid w:val="00FB7987"/>
    <w:rsid w:val="00FC0484"/>
    <w:rsid w:val="00FC16BD"/>
    <w:rsid w:val="00FC204C"/>
    <w:rsid w:val="00FC2BBE"/>
    <w:rsid w:val="00FC591A"/>
    <w:rsid w:val="00FD2687"/>
    <w:rsid w:val="00FD6DDD"/>
    <w:rsid w:val="00FD7B85"/>
    <w:rsid w:val="00FE22FC"/>
    <w:rsid w:val="00FE39B7"/>
    <w:rsid w:val="00FE40E8"/>
    <w:rsid w:val="00FF146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bel" w:eastAsia="Calibri" w:hAnsi="Corbel" w:cs="Times New Roman"/>
        <w:sz w:val="21"/>
        <w:szCs w:val="21"/>
        <w:lang w:val="nl-NL" w:eastAsia="en-US" w:bidi="ar-SA"/>
      </w:rPr>
    </w:rPrDefault>
    <w:pPrDefault>
      <w:pPr>
        <w:spacing w:line="28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lsdException w:name="Default Paragraph Font" w:uiPriority="1"/>
    <w:lsdException w:name="Subtitle" w:uiPriority="11"/>
    <w:lsdException w:name="Note Heading" w:semiHidden="0"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264A97"/>
  </w:style>
  <w:style w:type="paragraph" w:styleId="Kop1">
    <w:name w:val="heading 1"/>
    <w:basedOn w:val="Standaard"/>
    <w:next w:val="Standaard"/>
    <w:link w:val="Kop1Char"/>
    <w:uiPriority w:val="9"/>
    <w:qFormat/>
    <w:rsid w:val="002D3A2A"/>
    <w:pPr>
      <w:keepNext/>
      <w:keepLines/>
      <w:numPr>
        <w:numId w:val="14"/>
      </w:numPr>
      <w:spacing w:before="120" w:after="120" w:line="560" w:lineRule="atLeast"/>
      <w:ind w:left="431" w:hanging="431"/>
      <w:outlineLvl w:val="0"/>
    </w:pPr>
    <w:rPr>
      <w:b/>
      <w:bCs/>
      <w:sz w:val="26"/>
      <w:szCs w:val="28"/>
    </w:rPr>
  </w:style>
  <w:style w:type="paragraph" w:styleId="Kop2">
    <w:name w:val="heading 2"/>
    <w:aliases w:val="tussenkop"/>
    <w:basedOn w:val="Standaard"/>
    <w:next w:val="Standaard"/>
    <w:link w:val="Kop2Char"/>
    <w:uiPriority w:val="9"/>
    <w:unhideWhenUsed/>
    <w:qFormat/>
    <w:rsid w:val="0078436D"/>
    <w:pPr>
      <w:keepNext/>
      <w:keepLines/>
      <w:numPr>
        <w:ilvl w:val="1"/>
        <w:numId w:val="14"/>
      </w:numPr>
      <w:spacing w:before="120"/>
      <w:ind w:left="340" w:firstLine="0"/>
      <w:outlineLvl w:val="1"/>
    </w:pPr>
    <w:rPr>
      <w:b/>
      <w:bCs/>
      <w:szCs w:val="26"/>
    </w:rPr>
  </w:style>
  <w:style w:type="paragraph" w:styleId="Kop3">
    <w:name w:val="heading 3"/>
    <w:basedOn w:val="Standaard"/>
    <w:next w:val="Standaard"/>
    <w:link w:val="Kop3Char"/>
    <w:uiPriority w:val="9"/>
    <w:unhideWhenUsed/>
    <w:qFormat/>
    <w:rsid w:val="00324184"/>
    <w:pPr>
      <w:keepNext/>
      <w:numPr>
        <w:ilvl w:val="2"/>
        <w:numId w:val="14"/>
      </w:numPr>
      <w:outlineLvl w:val="2"/>
    </w:pPr>
    <w:rPr>
      <w:b/>
      <w:sz w:val="22"/>
    </w:rPr>
  </w:style>
  <w:style w:type="paragraph" w:styleId="Kop4">
    <w:name w:val="heading 4"/>
    <w:basedOn w:val="Standaard"/>
    <w:next w:val="Standaard"/>
    <w:link w:val="Kop4Char"/>
    <w:uiPriority w:val="9"/>
    <w:unhideWhenUsed/>
    <w:rsid w:val="00755FE2"/>
    <w:pPr>
      <w:keepNext/>
      <w:keepLines/>
      <w:numPr>
        <w:ilvl w:val="3"/>
        <w:numId w:val="14"/>
      </w:numPr>
      <w:outlineLvl w:val="3"/>
    </w:pPr>
    <w:rPr>
      <w:b/>
      <w:bCs/>
      <w:iCs/>
    </w:rPr>
  </w:style>
  <w:style w:type="paragraph" w:styleId="Kop5">
    <w:name w:val="heading 5"/>
    <w:basedOn w:val="Standaard"/>
    <w:next w:val="Standaard"/>
    <w:link w:val="Kop5Char"/>
    <w:uiPriority w:val="9"/>
    <w:semiHidden/>
    <w:unhideWhenUsed/>
    <w:rsid w:val="0036733A"/>
    <w:pPr>
      <w:keepNext/>
      <w:keepLines/>
      <w:numPr>
        <w:ilvl w:val="4"/>
        <w:numId w:val="14"/>
      </w:numPr>
      <w:spacing w:before="40"/>
      <w:outlineLvl w:val="4"/>
    </w:pPr>
    <w:rPr>
      <w:rFonts w:asciiTheme="majorHAnsi" w:eastAsiaTheme="majorEastAsia" w:hAnsiTheme="majorHAnsi" w:cstheme="majorBidi"/>
      <w:color w:val="C44D00" w:themeColor="accent1" w:themeShade="BF"/>
    </w:rPr>
  </w:style>
  <w:style w:type="paragraph" w:styleId="Kop6">
    <w:name w:val="heading 6"/>
    <w:basedOn w:val="Standaard"/>
    <w:next w:val="Standaard"/>
    <w:link w:val="Kop6Char"/>
    <w:uiPriority w:val="9"/>
    <w:semiHidden/>
    <w:unhideWhenUsed/>
    <w:qFormat/>
    <w:rsid w:val="00070921"/>
    <w:pPr>
      <w:keepNext/>
      <w:keepLines/>
      <w:numPr>
        <w:ilvl w:val="5"/>
        <w:numId w:val="14"/>
      </w:numPr>
      <w:spacing w:before="200"/>
      <w:outlineLvl w:val="5"/>
    </w:pPr>
    <w:rPr>
      <w:rFonts w:asciiTheme="majorHAnsi" w:eastAsiaTheme="majorEastAsia" w:hAnsiTheme="majorHAnsi" w:cstheme="majorBidi"/>
      <w:iCs/>
      <w:color w:val="000000" w:themeColor="text1"/>
    </w:rPr>
  </w:style>
  <w:style w:type="paragraph" w:styleId="Kop7">
    <w:name w:val="heading 7"/>
    <w:basedOn w:val="Standaard"/>
    <w:next w:val="Standaard"/>
    <w:link w:val="Kop7Char"/>
    <w:uiPriority w:val="9"/>
    <w:semiHidden/>
    <w:unhideWhenUsed/>
    <w:qFormat/>
    <w:rsid w:val="00070921"/>
    <w:pPr>
      <w:keepNext/>
      <w:keepLines/>
      <w:numPr>
        <w:ilvl w:val="6"/>
        <w:numId w:val="14"/>
      </w:numPr>
      <w:spacing w:before="200"/>
      <w:outlineLvl w:val="6"/>
    </w:pPr>
    <w:rPr>
      <w:rFonts w:asciiTheme="majorHAnsi" w:eastAsiaTheme="majorEastAsia" w:hAnsiTheme="majorHAnsi" w:cstheme="majorBidi"/>
      <w:iCs/>
      <w:color w:val="000000" w:themeColor="text1"/>
    </w:rPr>
  </w:style>
  <w:style w:type="paragraph" w:styleId="Kop8">
    <w:name w:val="heading 8"/>
    <w:basedOn w:val="Standaard"/>
    <w:next w:val="Standaard"/>
    <w:link w:val="Kop8Char"/>
    <w:uiPriority w:val="9"/>
    <w:semiHidden/>
    <w:unhideWhenUsed/>
    <w:qFormat/>
    <w:rsid w:val="00070921"/>
    <w:pPr>
      <w:keepNext/>
      <w:keepLines/>
      <w:numPr>
        <w:ilvl w:val="7"/>
        <w:numId w:val="14"/>
      </w:numPr>
      <w:spacing w:before="200"/>
      <w:outlineLvl w:val="7"/>
    </w:pPr>
    <w:rPr>
      <w:rFonts w:eastAsiaTheme="majorEastAsia" w:cstheme="majorBidi"/>
      <w:color w:val="000000" w:themeColor="text1"/>
      <w:szCs w:val="20"/>
    </w:rPr>
  </w:style>
  <w:style w:type="paragraph" w:styleId="Kop9">
    <w:name w:val="heading 9"/>
    <w:basedOn w:val="Standaard"/>
    <w:next w:val="Standaard"/>
    <w:link w:val="Kop9Char"/>
    <w:uiPriority w:val="9"/>
    <w:semiHidden/>
    <w:unhideWhenUsed/>
    <w:qFormat/>
    <w:rsid w:val="0036733A"/>
    <w:pPr>
      <w:keepNext/>
      <w:keepLines/>
      <w:numPr>
        <w:ilvl w:val="8"/>
        <w:numId w:val="14"/>
      </w:numPr>
      <w:spacing w:before="40"/>
      <w:outlineLvl w:val="8"/>
    </w:pPr>
    <w:rPr>
      <w:rFonts w:asciiTheme="majorHAnsi" w:eastAsiaTheme="majorEastAsia" w:hAnsiTheme="majorHAnsi" w:cstheme="majorBidi"/>
      <w:i/>
      <w:iCs/>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D3A2A"/>
    <w:rPr>
      <w:b/>
      <w:bCs/>
      <w:sz w:val="26"/>
      <w:szCs w:val="28"/>
    </w:rPr>
  </w:style>
  <w:style w:type="character" w:customStyle="1" w:styleId="Kop2Char">
    <w:name w:val="Kop 2 Char"/>
    <w:aliases w:val="tussenkop Char"/>
    <w:basedOn w:val="Standaardalinea-lettertype"/>
    <w:link w:val="Kop2"/>
    <w:uiPriority w:val="9"/>
    <w:rsid w:val="0078436D"/>
    <w:rPr>
      <w:b/>
      <w:bCs/>
      <w:szCs w:val="26"/>
    </w:rPr>
  </w:style>
  <w:style w:type="character" w:customStyle="1" w:styleId="Kop3Char">
    <w:name w:val="Kop 3 Char"/>
    <w:basedOn w:val="Standaardalinea-lettertype"/>
    <w:link w:val="Kop3"/>
    <w:uiPriority w:val="9"/>
    <w:rsid w:val="00324184"/>
    <w:rPr>
      <w:b/>
      <w:sz w:val="22"/>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rsid w:val="00324184"/>
    <w:pPr>
      <w:keepNext/>
      <w:spacing w:before="280"/>
    </w:pPr>
    <w:rPr>
      <w:b/>
    </w:rPr>
  </w:style>
  <w:style w:type="paragraph" w:customStyle="1" w:styleId="OpsommingTeken">
    <w:name w:val="Opsomming Teken"/>
    <w:basedOn w:val="Lijstalinea"/>
    <w:link w:val="OpsommingTekenChar"/>
    <w:qFormat/>
    <w:rsid w:val="00820C94"/>
    <w:pPr>
      <w:numPr>
        <w:numId w:val="1"/>
      </w:numPr>
      <w:ind w:left="284" w:hanging="284"/>
      <w:contextualSpacing/>
    </w:pPr>
  </w:style>
  <w:style w:type="paragraph" w:customStyle="1" w:styleId="OpsommingCijfers">
    <w:name w:val="Opsomming Cijfers"/>
    <w:basedOn w:val="Standaard"/>
    <w:qFormat/>
    <w:rsid w:val="00264A97"/>
    <w:pPr>
      <w:numPr>
        <w:numId w:val="2"/>
      </w:numPr>
      <w:contextualSpacing/>
    </w:pPr>
  </w:style>
  <w:style w:type="paragraph" w:customStyle="1" w:styleId="nadruk">
    <w:name w:val="nadruk"/>
    <w:basedOn w:val="Standaard"/>
    <w:next w:val="Standaard"/>
    <w:rsid w:val="00755FE2"/>
    <w:rPr>
      <w:b/>
    </w:rPr>
  </w:style>
  <w:style w:type="paragraph" w:styleId="Koptekst">
    <w:name w:val="header"/>
    <w:basedOn w:val="Standaard"/>
    <w:link w:val="KoptekstChar"/>
    <w:uiPriority w:val="99"/>
    <w:unhideWhenUsed/>
    <w:rsid w:val="001F4CE5"/>
    <w:pPr>
      <w:spacing w:line="240" w:lineRule="atLeast"/>
    </w:pPr>
    <w:rPr>
      <w:sz w:val="17"/>
    </w:rPr>
  </w:style>
  <w:style w:type="character" w:customStyle="1" w:styleId="KoptekstChar">
    <w:name w:val="Koptekst Char"/>
    <w:basedOn w:val="Standaardalinea-lettertype"/>
    <w:link w:val="Koptekst"/>
    <w:uiPriority w:val="99"/>
    <w:rsid w:val="001F4CE5"/>
    <w:rPr>
      <w:sz w:val="17"/>
    </w:rPr>
  </w:style>
  <w:style w:type="paragraph" w:styleId="Voettekst">
    <w:name w:val="footer"/>
    <w:basedOn w:val="Koptekst"/>
    <w:link w:val="VoettekstChar"/>
    <w:uiPriority w:val="99"/>
    <w:unhideWhenUsed/>
    <w:rsid w:val="001C44EF"/>
    <w:pPr>
      <w:spacing w:line="280" w:lineRule="atLeast"/>
    </w:pPr>
    <w:rPr>
      <w:noProof/>
      <w:szCs w:val="17"/>
    </w:rPr>
  </w:style>
  <w:style w:type="character" w:customStyle="1" w:styleId="VoettekstChar">
    <w:name w:val="Voettekst Char"/>
    <w:basedOn w:val="Standaardalinea-lettertype"/>
    <w:link w:val="Voettekst"/>
    <w:uiPriority w:val="99"/>
    <w:rsid w:val="001C44EF"/>
    <w:rPr>
      <w:noProof/>
      <w:sz w:val="17"/>
      <w:szCs w:val="17"/>
    </w:rPr>
  </w:style>
  <w:style w:type="character" w:styleId="Paginanummer">
    <w:name w:val="page number"/>
    <w:rsid w:val="00542A36"/>
    <w:rPr>
      <w:rFonts w:ascii="Corbel" w:hAnsi="Corbel"/>
      <w:sz w:val="17"/>
    </w:rPr>
  </w:style>
  <w:style w:type="table" w:styleId="Tabelraster">
    <w:name w:val="Table Grid"/>
    <w:basedOn w:val="Standaardtabel"/>
    <w:uiPriority w:val="59"/>
    <w:rsid w:val="00333D7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jes">
    <w:name w:val="kopjes"/>
    <w:basedOn w:val="Koptekst"/>
    <w:qFormat/>
    <w:rsid w:val="007464E7"/>
    <w:pPr>
      <w:framePr w:wrap="around" w:vAnchor="page" w:hAnchor="page" w:x="670" w:y="455"/>
      <w:spacing w:line="280" w:lineRule="atLeast"/>
      <w:suppressOverlap/>
    </w:pPr>
    <w:rPr>
      <w:szCs w:val="17"/>
    </w:rPr>
  </w:style>
  <w:style w:type="paragraph" w:customStyle="1" w:styleId="Adres">
    <w:name w:val="Adres"/>
    <w:basedOn w:val="Standaard"/>
    <w:qFormat/>
    <w:rsid w:val="0081226C"/>
    <w:pPr>
      <w:framePr w:wrap="around" w:vAnchor="page" w:hAnchor="page" w:x="670" w:y="455"/>
      <w:suppressOverlap/>
    </w:pPr>
  </w:style>
  <w:style w:type="paragraph" w:styleId="Ballontekst">
    <w:name w:val="Balloon Text"/>
    <w:basedOn w:val="Standaard"/>
    <w:link w:val="BallontekstChar"/>
    <w:uiPriority w:val="99"/>
    <w:semiHidden/>
    <w:unhideWhenUsed/>
    <w:rsid w:val="0081226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81226C"/>
    <w:rPr>
      <w:rFonts w:ascii="Tahoma" w:hAnsi="Tahoma" w:cs="Tahoma"/>
      <w:sz w:val="16"/>
      <w:szCs w:val="16"/>
    </w:rPr>
  </w:style>
  <w:style w:type="paragraph" w:styleId="Titel">
    <w:name w:val="Title"/>
    <w:basedOn w:val="Standaard"/>
    <w:next w:val="Standaard"/>
    <w:link w:val="TitelChar"/>
    <w:uiPriority w:val="10"/>
    <w:unhideWhenUsed/>
    <w:rsid w:val="00DD6880"/>
    <w:pPr>
      <w:pBdr>
        <w:bottom w:val="single" w:sz="8" w:space="4" w:color="FF6A08" w:themeColor="accent1"/>
      </w:pBdr>
      <w:spacing w:after="300" w:line="6720" w:lineRule="auto"/>
      <w:contextualSpacing/>
    </w:pPr>
    <w:rPr>
      <w:rFonts w:eastAsiaTheme="majorEastAsia" w:cstheme="majorBidi"/>
      <w:color w:val="000000" w:themeColor="text1"/>
      <w:spacing w:val="5"/>
      <w:kern w:val="28"/>
      <w:sz w:val="42"/>
      <w:szCs w:val="52"/>
    </w:rPr>
  </w:style>
  <w:style w:type="paragraph" w:customStyle="1" w:styleId="Witregeladres">
    <w:name w:val="Witregel adres"/>
    <w:basedOn w:val="kopjes"/>
    <w:qFormat/>
    <w:rsid w:val="001C0F71"/>
    <w:pPr>
      <w:framePr w:wrap="around"/>
      <w:spacing w:line="240" w:lineRule="atLeast"/>
    </w:pPr>
  </w:style>
  <w:style w:type="paragraph" w:customStyle="1" w:styleId="Adreskopje">
    <w:name w:val="Adres kopje"/>
    <w:basedOn w:val="kopjes"/>
    <w:qFormat/>
    <w:rsid w:val="00332E9A"/>
    <w:pPr>
      <w:framePr w:wrap="around"/>
      <w:spacing w:line="240" w:lineRule="atLeast"/>
    </w:pPr>
  </w:style>
  <w:style w:type="paragraph" w:customStyle="1" w:styleId="StijlKoptekstRegelafstandExact6pt">
    <w:name w:val="Stijl Koptekst + Regelafstand:  Exact 6 pt"/>
    <w:basedOn w:val="Koptekst"/>
    <w:rsid w:val="00332E9A"/>
    <w:pPr>
      <w:spacing w:line="120" w:lineRule="exact"/>
    </w:pPr>
    <w:rPr>
      <w:rFonts w:eastAsia="Times New Roman"/>
      <w:szCs w:val="20"/>
    </w:rPr>
  </w:style>
  <w:style w:type="paragraph" w:customStyle="1" w:styleId="StijlKoptekstRegelafstandMinimaal14pt">
    <w:name w:val="Stijl Koptekst + Regelafstand:  Minimaal 14 pt"/>
    <w:basedOn w:val="Koptekst"/>
    <w:rsid w:val="00332E9A"/>
    <w:pPr>
      <w:spacing w:line="280" w:lineRule="atLeast"/>
    </w:pPr>
    <w:rPr>
      <w:rFonts w:eastAsia="Times New Roman"/>
      <w:szCs w:val="20"/>
    </w:rPr>
  </w:style>
  <w:style w:type="character" w:customStyle="1" w:styleId="TitelChar">
    <w:name w:val="Titel Char"/>
    <w:basedOn w:val="Standaardalinea-lettertype"/>
    <w:link w:val="Titel"/>
    <w:uiPriority w:val="10"/>
    <w:rsid w:val="00DD6880"/>
    <w:rPr>
      <w:rFonts w:eastAsiaTheme="majorEastAsia" w:cstheme="majorBidi"/>
      <w:color w:val="000000" w:themeColor="text1"/>
      <w:spacing w:val="5"/>
      <w:kern w:val="28"/>
      <w:sz w:val="42"/>
      <w:szCs w:val="52"/>
    </w:rPr>
  </w:style>
  <w:style w:type="character" w:styleId="Intensievebenadrukking">
    <w:name w:val="Intense Emphasis"/>
    <w:basedOn w:val="Standaardalinea-lettertype"/>
    <w:uiPriority w:val="21"/>
    <w:rsid w:val="00DD6880"/>
    <w:rPr>
      <w:b w:val="0"/>
      <w:bCs/>
      <w:i w:val="0"/>
      <w:iCs/>
      <w:color w:val="auto"/>
    </w:rPr>
  </w:style>
  <w:style w:type="paragraph" w:styleId="Ondertitel">
    <w:name w:val="Subtitle"/>
    <w:basedOn w:val="Standaard"/>
    <w:next w:val="Standaard"/>
    <w:link w:val="OndertitelChar"/>
    <w:uiPriority w:val="11"/>
    <w:semiHidden/>
    <w:unhideWhenUsed/>
    <w:rsid w:val="00DD6880"/>
    <w:pPr>
      <w:numPr>
        <w:ilvl w:val="1"/>
      </w:numPr>
    </w:pPr>
    <w:rPr>
      <w:rFonts w:eastAsiaTheme="majorEastAsia" w:cstheme="majorBidi"/>
      <w:iCs/>
      <w:color w:val="000000" w:themeColor="text1"/>
      <w:spacing w:val="15"/>
      <w:sz w:val="26"/>
      <w:szCs w:val="24"/>
    </w:rPr>
  </w:style>
  <w:style w:type="character" w:customStyle="1" w:styleId="OndertitelChar">
    <w:name w:val="Ondertitel Char"/>
    <w:basedOn w:val="Standaardalinea-lettertype"/>
    <w:link w:val="Ondertitel"/>
    <w:uiPriority w:val="11"/>
    <w:semiHidden/>
    <w:rsid w:val="00DD6880"/>
    <w:rPr>
      <w:rFonts w:eastAsiaTheme="majorEastAsia" w:cstheme="majorBidi"/>
      <w:iCs/>
      <w:color w:val="000000" w:themeColor="text1"/>
      <w:spacing w:val="15"/>
      <w:sz w:val="26"/>
      <w:szCs w:val="24"/>
    </w:rPr>
  </w:style>
  <w:style w:type="paragraph" w:styleId="Lijstalinea">
    <w:name w:val="List Paragraph"/>
    <w:basedOn w:val="Standaard"/>
    <w:uiPriority w:val="99"/>
    <w:qFormat/>
    <w:rsid w:val="00DD6880"/>
    <w:pPr>
      <w:ind w:left="227" w:hanging="227"/>
    </w:pPr>
  </w:style>
  <w:style w:type="paragraph" w:styleId="Bijschrift">
    <w:name w:val="caption"/>
    <w:basedOn w:val="Standaard"/>
    <w:next w:val="Standaard"/>
    <w:uiPriority w:val="35"/>
    <w:semiHidden/>
    <w:unhideWhenUsed/>
    <w:qFormat/>
    <w:rsid w:val="00DD6880"/>
    <w:pPr>
      <w:spacing w:after="200" w:line="240" w:lineRule="auto"/>
    </w:pPr>
    <w:rPr>
      <w:b/>
      <w:bCs/>
      <w:color w:val="000000" w:themeColor="text1"/>
      <w:sz w:val="18"/>
      <w:szCs w:val="18"/>
    </w:rPr>
  </w:style>
  <w:style w:type="paragraph" w:styleId="Kopvaninhoudsopgave">
    <w:name w:val="TOC Heading"/>
    <w:basedOn w:val="Kop1"/>
    <w:next w:val="Standaard"/>
    <w:uiPriority w:val="39"/>
    <w:semiHidden/>
    <w:unhideWhenUsed/>
    <w:qFormat/>
    <w:rsid w:val="00DD6880"/>
    <w:pPr>
      <w:spacing w:before="480" w:line="280" w:lineRule="atLeast"/>
      <w:outlineLvl w:val="9"/>
    </w:pPr>
    <w:rPr>
      <w:rFonts w:eastAsiaTheme="majorEastAsia" w:cstheme="majorBidi"/>
      <w:color w:val="000000" w:themeColor="text1"/>
    </w:rPr>
  </w:style>
  <w:style w:type="numbering" w:styleId="111111">
    <w:name w:val="Outline List 2"/>
    <w:basedOn w:val="Geenlijst"/>
    <w:uiPriority w:val="99"/>
    <w:semiHidden/>
    <w:unhideWhenUsed/>
    <w:rsid w:val="00DD6880"/>
    <w:pPr>
      <w:numPr>
        <w:numId w:val="3"/>
      </w:numPr>
    </w:pPr>
  </w:style>
  <w:style w:type="paragraph" w:styleId="Index1">
    <w:name w:val="index 1"/>
    <w:basedOn w:val="Standaard"/>
    <w:next w:val="Standaard"/>
    <w:autoRedefine/>
    <w:uiPriority w:val="99"/>
    <w:semiHidden/>
    <w:unhideWhenUsed/>
    <w:rsid w:val="00DD6880"/>
    <w:pPr>
      <w:spacing w:line="240" w:lineRule="auto"/>
      <w:ind w:left="210" w:hanging="210"/>
    </w:pPr>
  </w:style>
  <w:style w:type="paragraph" w:styleId="Indexkop">
    <w:name w:val="index heading"/>
    <w:basedOn w:val="Standaard"/>
    <w:next w:val="Index1"/>
    <w:uiPriority w:val="99"/>
    <w:semiHidden/>
    <w:unhideWhenUsed/>
    <w:rsid w:val="00DD6880"/>
    <w:rPr>
      <w:rFonts w:eastAsiaTheme="majorEastAsia" w:cstheme="majorBidi"/>
      <w:b/>
      <w:bCs/>
    </w:rPr>
  </w:style>
  <w:style w:type="paragraph" w:styleId="Lijst">
    <w:name w:val="List"/>
    <w:basedOn w:val="Standaard"/>
    <w:uiPriority w:val="99"/>
    <w:semiHidden/>
    <w:unhideWhenUsed/>
    <w:rsid w:val="00DD6880"/>
    <w:pPr>
      <w:ind w:left="227" w:hanging="227"/>
      <w:contextualSpacing/>
    </w:pPr>
  </w:style>
  <w:style w:type="paragraph" w:styleId="Lijst2">
    <w:name w:val="List 2"/>
    <w:basedOn w:val="Standaard"/>
    <w:uiPriority w:val="99"/>
    <w:semiHidden/>
    <w:unhideWhenUsed/>
    <w:rsid w:val="00DD6880"/>
    <w:pPr>
      <w:ind w:left="454" w:hanging="227"/>
      <w:contextualSpacing/>
    </w:pPr>
  </w:style>
  <w:style w:type="paragraph" w:styleId="Lijst3">
    <w:name w:val="List 3"/>
    <w:basedOn w:val="Standaard"/>
    <w:uiPriority w:val="99"/>
    <w:semiHidden/>
    <w:unhideWhenUsed/>
    <w:rsid w:val="00DD6880"/>
    <w:pPr>
      <w:ind w:left="681" w:hanging="227"/>
      <w:contextualSpacing/>
    </w:pPr>
  </w:style>
  <w:style w:type="paragraph" w:styleId="Lijst4">
    <w:name w:val="List 4"/>
    <w:basedOn w:val="Standaard"/>
    <w:uiPriority w:val="99"/>
    <w:semiHidden/>
    <w:unhideWhenUsed/>
    <w:rsid w:val="00DD6880"/>
    <w:pPr>
      <w:ind w:left="907" w:hanging="227"/>
      <w:contextualSpacing/>
    </w:pPr>
  </w:style>
  <w:style w:type="paragraph" w:styleId="Lijst5">
    <w:name w:val="List 5"/>
    <w:basedOn w:val="Standaard"/>
    <w:uiPriority w:val="99"/>
    <w:semiHidden/>
    <w:unhideWhenUsed/>
    <w:rsid w:val="00DD6880"/>
    <w:pPr>
      <w:ind w:left="1134" w:hanging="227"/>
      <w:contextualSpacing/>
    </w:pPr>
  </w:style>
  <w:style w:type="paragraph" w:styleId="Lijstopsomteken">
    <w:name w:val="List Bullet"/>
    <w:basedOn w:val="Standaard"/>
    <w:uiPriority w:val="99"/>
    <w:semiHidden/>
    <w:unhideWhenUsed/>
    <w:rsid w:val="00DD6880"/>
    <w:pPr>
      <w:numPr>
        <w:numId w:val="4"/>
      </w:numPr>
      <w:contextualSpacing/>
    </w:pPr>
  </w:style>
  <w:style w:type="paragraph" w:styleId="Lijstopsomteken2">
    <w:name w:val="List Bullet 2"/>
    <w:basedOn w:val="Lijstopsomteken"/>
    <w:uiPriority w:val="99"/>
    <w:semiHidden/>
    <w:unhideWhenUsed/>
    <w:rsid w:val="00DD6880"/>
    <w:pPr>
      <w:numPr>
        <w:numId w:val="5"/>
      </w:numPr>
    </w:pPr>
  </w:style>
  <w:style w:type="paragraph" w:styleId="Lijstopsomteken3">
    <w:name w:val="List Bullet 3"/>
    <w:basedOn w:val="Standaard"/>
    <w:uiPriority w:val="99"/>
    <w:semiHidden/>
    <w:unhideWhenUsed/>
    <w:rsid w:val="00DD6880"/>
    <w:pPr>
      <w:numPr>
        <w:numId w:val="6"/>
      </w:numPr>
      <w:ind w:left="681" w:hanging="227"/>
      <w:contextualSpacing/>
    </w:pPr>
  </w:style>
  <w:style w:type="paragraph" w:styleId="Lijstopsomteken4">
    <w:name w:val="List Bullet 4"/>
    <w:basedOn w:val="Standaard"/>
    <w:uiPriority w:val="99"/>
    <w:semiHidden/>
    <w:unhideWhenUsed/>
    <w:rsid w:val="00DD6880"/>
    <w:pPr>
      <w:numPr>
        <w:numId w:val="7"/>
      </w:numPr>
      <w:ind w:left="907" w:hanging="227"/>
      <w:contextualSpacing/>
    </w:pPr>
  </w:style>
  <w:style w:type="paragraph" w:styleId="Lijstnummering">
    <w:name w:val="List Number"/>
    <w:basedOn w:val="Standaard"/>
    <w:uiPriority w:val="99"/>
    <w:semiHidden/>
    <w:unhideWhenUsed/>
    <w:rsid w:val="00DD6880"/>
    <w:pPr>
      <w:numPr>
        <w:numId w:val="8"/>
      </w:numPr>
      <w:ind w:left="227" w:hanging="227"/>
      <w:contextualSpacing/>
    </w:pPr>
  </w:style>
  <w:style w:type="paragraph" w:styleId="Lijstnummering2">
    <w:name w:val="List Number 2"/>
    <w:basedOn w:val="Standaard"/>
    <w:uiPriority w:val="99"/>
    <w:semiHidden/>
    <w:unhideWhenUsed/>
    <w:rsid w:val="00DD6880"/>
    <w:pPr>
      <w:numPr>
        <w:numId w:val="9"/>
      </w:numPr>
      <w:ind w:left="454" w:hanging="227"/>
      <w:contextualSpacing/>
    </w:pPr>
  </w:style>
  <w:style w:type="paragraph" w:styleId="Lijstnummering3">
    <w:name w:val="List Number 3"/>
    <w:basedOn w:val="Standaard"/>
    <w:uiPriority w:val="99"/>
    <w:semiHidden/>
    <w:unhideWhenUsed/>
    <w:rsid w:val="00DD6880"/>
    <w:pPr>
      <w:numPr>
        <w:numId w:val="10"/>
      </w:numPr>
      <w:ind w:left="681" w:hanging="227"/>
      <w:contextualSpacing/>
    </w:pPr>
  </w:style>
  <w:style w:type="paragraph" w:styleId="Normaalweb">
    <w:name w:val="Normal (Web)"/>
    <w:basedOn w:val="Standaard"/>
    <w:uiPriority w:val="99"/>
    <w:semiHidden/>
    <w:unhideWhenUsed/>
    <w:rsid w:val="00DD6880"/>
    <w:rPr>
      <w:szCs w:val="24"/>
    </w:rPr>
  </w:style>
  <w:style w:type="paragraph" w:styleId="Plattetekst">
    <w:name w:val="Body Text"/>
    <w:basedOn w:val="Standaard"/>
    <w:link w:val="PlattetekstChar"/>
    <w:uiPriority w:val="99"/>
    <w:semiHidden/>
    <w:unhideWhenUsed/>
    <w:rsid w:val="00DD6880"/>
    <w:pPr>
      <w:spacing w:after="120"/>
    </w:pPr>
  </w:style>
  <w:style w:type="character" w:customStyle="1" w:styleId="PlattetekstChar">
    <w:name w:val="Platte tekst Char"/>
    <w:basedOn w:val="Standaardalinea-lettertype"/>
    <w:link w:val="Plattetekst"/>
    <w:uiPriority w:val="99"/>
    <w:semiHidden/>
    <w:rsid w:val="00DD6880"/>
  </w:style>
  <w:style w:type="paragraph" w:styleId="Platteteksteersteinspringing">
    <w:name w:val="Body Text First Indent"/>
    <w:basedOn w:val="Plattetekst"/>
    <w:link w:val="PlatteteksteersteinspringingChar"/>
    <w:uiPriority w:val="99"/>
    <w:semiHidden/>
    <w:unhideWhenUsed/>
    <w:rsid w:val="00DD6880"/>
    <w:pPr>
      <w:spacing w:after="0"/>
      <w:ind w:firstLine="227"/>
    </w:pPr>
  </w:style>
  <w:style w:type="character" w:customStyle="1" w:styleId="PlatteteksteersteinspringingChar">
    <w:name w:val="Platte tekst eerste inspringing Char"/>
    <w:basedOn w:val="PlattetekstChar"/>
    <w:link w:val="Platteteksteersteinspringing"/>
    <w:uiPriority w:val="99"/>
    <w:semiHidden/>
    <w:rsid w:val="00DD6880"/>
  </w:style>
  <w:style w:type="paragraph" w:styleId="Plattetekstinspringen">
    <w:name w:val="Body Text Indent"/>
    <w:basedOn w:val="Standaard"/>
    <w:link w:val="PlattetekstinspringenChar"/>
    <w:uiPriority w:val="99"/>
    <w:semiHidden/>
    <w:unhideWhenUsed/>
    <w:rsid w:val="00DD6880"/>
    <w:pPr>
      <w:spacing w:after="120"/>
      <w:ind w:left="283"/>
    </w:pPr>
  </w:style>
  <w:style w:type="character" w:customStyle="1" w:styleId="PlattetekstinspringenChar">
    <w:name w:val="Platte tekst inspringen Char"/>
    <w:basedOn w:val="Standaardalinea-lettertype"/>
    <w:link w:val="Plattetekstinspringen"/>
    <w:uiPriority w:val="99"/>
    <w:semiHidden/>
    <w:rsid w:val="00DD6880"/>
  </w:style>
  <w:style w:type="paragraph" w:styleId="Platteteksteersteinspringing2">
    <w:name w:val="Body Text First Indent 2"/>
    <w:basedOn w:val="Plattetekstinspringen"/>
    <w:link w:val="Platteteksteersteinspringing2Char"/>
    <w:uiPriority w:val="99"/>
    <w:semiHidden/>
    <w:unhideWhenUsed/>
    <w:rsid w:val="00DD6880"/>
    <w:pPr>
      <w:spacing w:after="0"/>
      <w:ind w:left="227" w:firstLine="227"/>
    </w:pPr>
  </w:style>
  <w:style w:type="character" w:customStyle="1" w:styleId="Platteteksteersteinspringing2Char">
    <w:name w:val="Platte tekst eerste inspringing 2 Char"/>
    <w:basedOn w:val="PlattetekstinspringenChar"/>
    <w:link w:val="Platteteksteersteinspringing2"/>
    <w:uiPriority w:val="99"/>
    <w:semiHidden/>
    <w:rsid w:val="00DD6880"/>
  </w:style>
  <w:style w:type="paragraph" w:styleId="Plattetekstinspringen2">
    <w:name w:val="Body Text Indent 2"/>
    <w:basedOn w:val="Standaard"/>
    <w:link w:val="Plattetekstinspringen2Char"/>
    <w:uiPriority w:val="99"/>
    <w:semiHidden/>
    <w:unhideWhenUsed/>
    <w:rsid w:val="00DD6880"/>
    <w:pPr>
      <w:spacing w:after="120" w:line="480" w:lineRule="auto"/>
      <w:ind w:left="227"/>
    </w:pPr>
  </w:style>
  <w:style w:type="character" w:customStyle="1" w:styleId="Plattetekstinspringen2Char">
    <w:name w:val="Platte tekst inspringen 2 Char"/>
    <w:basedOn w:val="Standaardalinea-lettertype"/>
    <w:link w:val="Plattetekstinspringen2"/>
    <w:uiPriority w:val="99"/>
    <w:semiHidden/>
    <w:rsid w:val="00DD6880"/>
  </w:style>
  <w:style w:type="paragraph" w:styleId="Lijstopsomteken5">
    <w:name w:val="List Bullet 5"/>
    <w:basedOn w:val="Standaard"/>
    <w:uiPriority w:val="99"/>
    <w:semiHidden/>
    <w:unhideWhenUsed/>
    <w:rsid w:val="00DD6880"/>
    <w:pPr>
      <w:numPr>
        <w:numId w:val="11"/>
      </w:numPr>
      <w:contextualSpacing/>
    </w:pPr>
  </w:style>
  <w:style w:type="paragraph" w:styleId="Lijstnummering4">
    <w:name w:val="List Number 4"/>
    <w:basedOn w:val="Standaard"/>
    <w:uiPriority w:val="99"/>
    <w:semiHidden/>
    <w:unhideWhenUsed/>
    <w:rsid w:val="00DD6880"/>
    <w:pPr>
      <w:numPr>
        <w:numId w:val="12"/>
      </w:numPr>
      <w:ind w:left="1134" w:hanging="227"/>
      <w:contextualSpacing/>
    </w:pPr>
  </w:style>
  <w:style w:type="character" w:customStyle="1" w:styleId="OpsommingTekenChar">
    <w:name w:val="Opsomming Teken Char"/>
    <w:basedOn w:val="Standaardalinea-lettertype"/>
    <w:link w:val="OpsommingTeken"/>
    <w:rsid w:val="00820C94"/>
  </w:style>
  <w:style w:type="paragraph" w:styleId="Lijstnummering5">
    <w:name w:val="List Number 5"/>
    <w:basedOn w:val="Standaard"/>
    <w:uiPriority w:val="99"/>
    <w:semiHidden/>
    <w:unhideWhenUsed/>
    <w:rsid w:val="00DD6880"/>
    <w:pPr>
      <w:numPr>
        <w:numId w:val="13"/>
      </w:numPr>
      <w:ind w:left="1361" w:hanging="227"/>
      <w:contextualSpacing/>
    </w:pPr>
  </w:style>
  <w:style w:type="paragraph" w:styleId="Standaardinspringing">
    <w:name w:val="Normal Indent"/>
    <w:basedOn w:val="Standaard"/>
    <w:uiPriority w:val="99"/>
    <w:semiHidden/>
    <w:unhideWhenUsed/>
    <w:rsid w:val="00DD6880"/>
    <w:pPr>
      <w:ind w:left="227"/>
    </w:pPr>
  </w:style>
  <w:style w:type="character" w:styleId="Hyperlink">
    <w:name w:val="Hyperlink"/>
    <w:basedOn w:val="Standaardalinea-lettertype"/>
    <w:uiPriority w:val="99"/>
    <w:unhideWhenUsed/>
    <w:rsid w:val="00070921"/>
    <w:rPr>
      <w:rFonts w:ascii="Corbel" w:hAnsi="Corbel"/>
      <w:color w:val="000000" w:themeColor="text1"/>
      <w:u w:val="none"/>
    </w:rPr>
  </w:style>
  <w:style w:type="character" w:styleId="GevolgdeHyperlink">
    <w:name w:val="FollowedHyperlink"/>
    <w:basedOn w:val="Standaardalinea-lettertype"/>
    <w:uiPriority w:val="99"/>
    <w:semiHidden/>
    <w:unhideWhenUsed/>
    <w:rsid w:val="00070921"/>
    <w:rPr>
      <w:rFonts w:ascii="Corbel" w:hAnsi="Corbel"/>
      <w:color w:val="000000" w:themeColor="text1"/>
      <w:u w:val="none"/>
    </w:rPr>
  </w:style>
  <w:style w:type="character" w:customStyle="1" w:styleId="Kop6Char">
    <w:name w:val="Kop 6 Char"/>
    <w:basedOn w:val="Standaardalinea-lettertype"/>
    <w:link w:val="Kop6"/>
    <w:uiPriority w:val="9"/>
    <w:semiHidden/>
    <w:rsid w:val="00070921"/>
    <w:rPr>
      <w:rFonts w:asciiTheme="majorHAnsi" w:eastAsiaTheme="majorEastAsia" w:hAnsiTheme="majorHAnsi" w:cstheme="majorBidi"/>
      <w:iCs/>
      <w:color w:val="000000" w:themeColor="text1"/>
    </w:rPr>
  </w:style>
  <w:style w:type="character" w:customStyle="1" w:styleId="Kop7Char">
    <w:name w:val="Kop 7 Char"/>
    <w:basedOn w:val="Standaardalinea-lettertype"/>
    <w:link w:val="Kop7"/>
    <w:uiPriority w:val="9"/>
    <w:semiHidden/>
    <w:rsid w:val="00070921"/>
    <w:rPr>
      <w:rFonts w:asciiTheme="majorHAnsi" w:eastAsiaTheme="majorEastAsia" w:hAnsiTheme="majorHAnsi" w:cstheme="majorBidi"/>
      <w:iCs/>
      <w:color w:val="000000" w:themeColor="text1"/>
    </w:rPr>
  </w:style>
  <w:style w:type="character" w:customStyle="1" w:styleId="Kop8Char">
    <w:name w:val="Kop 8 Char"/>
    <w:basedOn w:val="Standaardalinea-lettertype"/>
    <w:link w:val="Kop8"/>
    <w:uiPriority w:val="9"/>
    <w:semiHidden/>
    <w:rsid w:val="00070921"/>
    <w:rPr>
      <w:rFonts w:eastAsiaTheme="majorEastAsia" w:cstheme="majorBidi"/>
      <w:color w:val="000000" w:themeColor="text1"/>
      <w:szCs w:val="20"/>
    </w:rPr>
  </w:style>
  <w:style w:type="character" w:styleId="Nadruk0">
    <w:name w:val="Emphasis"/>
    <w:basedOn w:val="Standaardalinea-lettertype"/>
    <w:uiPriority w:val="20"/>
    <w:rsid w:val="00070921"/>
    <w:rPr>
      <w:b/>
      <w:i w:val="0"/>
      <w:iCs/>
    </w:rPr>
  </w:style>
  <w:style w:type="paragraph" w:customStyle="1" w:styleId="Onderschrift">
    <w:name w:val="Onderschrift"/>
    <w:basedOn w:val="Standaard"/>
    <w:qFormat/>
    <w:rsid w:val="00615186"/>
    <w:pPr>
      <w:spacing w:before="560"/>
    </w:pPr>
  </w:style>
  <w:style w:type="character" w:styleId="Verwijzingopmerking">
    <w:name w:val="annotation reference"/>
    <w:basedOn w:val="Standaardalinea-lettertype"/>
    <w:uiPriority w:val="99"/>
    <w:semiHidden/>
    <w:unhideWhenUsed/>
    <w:rsid w:val="004356D4"/>
    <w:rPr>
      <w:sz w:val="16"/>
      <w:szCs w:val="16"/>
    </w:rPr>
  </w:style>
  <w:style w:type="paragraph" w:styleId="Tekstopmerking">
    <w:name w:val="annotation text"/>
    <w:basedOn w:val="Standaard"/>
    <w:link w:val="TekstopmerkingChar"/>
    <w:uiPriority w:val="99"/>
    <w:semiHidden/>
    <w:unhideWhenUsed/>
    <w:rsid w:val="004356D4"/>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4356D4"/>
    <w:rPr>
      <w:sz w:val="20"/>
      <w:szCs w:val="20"/>
    </w:rPr>
  </w:style>
  <w:style w:type="paragraph" w:styleId="Onderwerpvanopmerking">
    <w:name w:val="annotation subject"/>
    <w:basedOn w:val="Tekstopmerking"/>
    <w:next w:val="Tekstopmerking"/>
    <w:link w:val="OnderwerpvanopmerkingChar"/>
    <w:uiPriority w:val="99"/>
    <w:semiHidden/>
    <w:unhideWhenUsed/>
    <w:rsid w:val="004356D4"/>
    <w:rPr>
      <w:b/>
      <w:bCs/>
    </w:rPr>
  </w:style>
  <w:style w:type="character" w:customStyle="1" w:styleId="OnderwerpvanopmerkingChar">
    <w:name w:val="Onderwerp van opmerking Char"/>
    <w:basedOn w:val="TekstopmerkingChar"/>
    <w:link w:val="Onderwerpvanopmerking"/>
    <w:uiPriority w:val="99"/>
    <w:semiHidden/>
    <w:rsid w:val="004356D4"/>
    <w:rPr>
      <w:b/>
      <w:bCs/>
      <w:sz w:val="20"/>
      <w:szCs w:val="20"/>
    </w:rPr>
  </w:style>
  <w:style w:type="character" w:customStyle="1" w:styleId="Kop5Char">
    <w:name w:val="Kop 5 Char"/>
    <w:basedOn w:val="Standaardalinea-lettertype"/>
    <w:link w:val="Kop5"/>
    <w:uiPriority w:val="9"/>
    <w:semiHidden/>
    <w:rsid w:val="0036733A"/>
    <w:rPr>
      <w:rFonts w:asciiTheme="majorHAnsi" w:eastAsiaTheme="majorEastAsia" w:hAnsiTheme="majorHAnsi" w:cstheme="majorBidi"/>
      <w:color w:val="C44D00" w:themeColor="accent1" w:themeShade="BF"/>
    </w:rPr>
  </w:style>
  <w:style w:type="character" w:customStyle="1" w:styleId="Kop9Char">
    <w:name w:val="Kop 9 Char"/>
    <w:basedOn w:val="Standaardalinea-lettertype"/>
    <w:link w:val="Kop9"/>
    <w:uiPriority w:val="9"/>
    <w:semiHidden/>
    <w:rsid w:val="0036733A"/>
    <w:rPr>
      <w:rFonts w:asciiTheme="majorHAnsi" w:eastAsiaTheme="majorEastAsia" w:hAnsiTheme="majorHAnsi" w:cstheme="majorBidi"/>
      <w:i/>
      <w:iCs/>
      <w:color w:val="272727" w:themeColor="text1" w:themeTint="D8"/>
    </w:rPr>
  </w:style>
  <w:style w:type="paragraph" w:styleId="Revisie">
    <w:name w:val="Revision"/>
    <w:hidden/>
    <w:uiPriority w:val="99"/>
    <w:semiHidden/>
    <w:rsid w:val="00B876DA"/>
    <w:pPr>
      <w:spacing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bel" w:eastAsia="Calibri" w:hAnsi="Corbel" w:cs="Times New Roman"/>
        <w:sz w:val="21"/>
        <w:szCs w:val="21"/>
        <w:lang w:val="nl-NL" w:eastAsia="en-US" w:bidi="ar-SA"/>
      </w:rPr>
    </w:rPrDefault>
    <w:pPrDefault>
      <w:pPr>
        <w:spacing w:line="28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lsdException w:name="Default Paragraph Font" w:uiPriority="1"/>
    <w:lsdException w:name="Subtitle" w:uiPriority="11"/>
    <w:lsdException w:name="Note Heading" w:semiHidden="0"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264A97"/>
  </w:style>
  <w:style w:type="paragraph" w:styleId="Kop1">
    <w:name w:val="heading 1"/>
    <w:basedOn w:val="Standaard"/>
    <w:next w:val="Standaard"/>
    <w:link w:val="Kop1Char"/>
    <w:uiPriority w:val="9"/>
    <w:qFormat/>
    <w:rsid w:val="002D3A2A"/>
    <w:pPr>
      <w:keepNext/>
      <w:keepLines/>
      <w:numPr>
        <w:numId w:val="14"/>
      </w:numPr>
      <w:spacing w:before="120" w:after="120" w:line="560" w:lineRule="atLeast"/>
      <w:ind w:left="431" w:hanging="431"/>
      <w:outlineLvl w:val="0"/>
    </w:pPr>
    <w:rPr>
      <w:b/>
      <w:bCs/>
      <w:sz w:val="26"/>
      <w:szCs w:val="28"/>
    </w:rPr>
  </w:style>
  <w:style w:type="paragraph" w:styleId="Kop2">
    <w:name w:val="heading 2"/>
    <w:aliases w:val="tussenkop"/>
    <w:basedOn w:val="Standaard"/>
    <w:next w:val="Standaard"/>
    <w:link w:val="Kop2Char"/>
    <w:uiPriority w:val="9"/>
    <w:unhideWhenUsed/>
    <w:qFormat/>
    <w:rsid w:val="0078436D"/>
    <w:pPr>
      <w:keepNext/>
      <w:keepLines/>
      <w:numPr>
        <w:ilvl w:val="1"/>
        <w:numId w:val="14"/>
      </w:numPr>
      <w:spacing w:before="120"/>
      <w:ind w:left="340" w:firstLine="0"/>
      <w:outlineLvl w:val="1"/>
    </w:pPr>
    <w:rPr>
      <w:b/>
      <w:bCs/>
      <w:szCs w:val="26"/>
    </w:rPr>
  </w:style>
  <w:style w:type="paragraph" w:styleId="Kop3">
    <w:name w:val="heading 3"/>
    <w:basedOn w:val="Standaard"/>
    <w:next w:val="Standaard"/>
    <w:link w:val="Kop3Char"/>
    <w:uiPriority w:val="9"/>
    <w:unhideWhenUsed/>
    <w:qFormat/>
    <w:rsid w:val="00324184"/>
    <w:pPr>
      <w:keepNext/>
      <w:numPr>
        <w:ilvl w:val="2"/>
        <w:numId w:val="14"/>
      </w:numPr>
      <w:outlineLvl w:val="2"/>
    </w:pPr>
    <w:rPr>
      <w:b/>
      <w:sz w:val="22"/>
    </w:rPr>
  </w:style>
  <w:style w:type="paragraph" w:styleId="Kop4">
    <w:name w:val="heading 4"/>
    <w:basedOn w:val="Standaard"/>
    <w:next w:val="Standaard"/>
    <w:link w:val="Kop4Char"/>
    <w:uiPriority w:val="9"/>
    <w:unhideWhenUsed/>
    <w:rsid w:val="00755FE2"/>
    <w:pPr>
      <w:keepNext/>
      <w:keepLines/>
      <w:numPr>
        <w:ilvl w:val="3"/>
        <w:numId w:val="14"/>
      </w:numPr>
      <w:outlineLvl w:val="3"/>
    </w:pPr>
    <w:rPr>
      <w:b/>
      <w:bCs/>
      <w:iCs/>
    </w:rPr>
  </w:style>
  <w:style w:type="paragraph" w:styleId="Kop5">
    <w:name w:val="heading 5"/>
    <w:basedOn w:val="Standaard"/>
    <w:next w:val="Standaard"/>
    <w:link w:val="Kop5Char"/>
    <w:uiPriority w:val="9"/>
    <w:semiHidden/>
    <w:unhideWhenUsed/>
    <w:rsid w:val="0036733A"/>
    <w:pPr>
      <w:keepNext/>
      <w:keepLines/>
      <w:numPr>
        <w:ilvl w:val="4"/>
        <w:numId w:val="14"/>
      </w:numPr>
      <w:spacing w:before="40"/>
      <w:outlineLvl w:val="4"/>
    </w:pPr>
    <w:rPr>
      <w:rFonts w:asciiTheme="majorHAnsi" w:eastAsiaTheme="majorEastAsia" w:hAnsiTheme="majorHAnsi" w:cstheme="majorBidi"/>
      <w:color w:val="C44D00" w:themeColor="accent1" w:themeShade="BF"/>
    </w:rPr>
  </w:style>
  <w:style w:type="paragraph" w:styleId="Kop6">
    <w:name w:val="heading 6"/>
    <w:basedOn w:val="Standaard"/>
    <w:next w:val="Standaard"/>
    <w:link w:val="Kop6Char"/>
    <w:uiPriority w:val="9"/>
    <w:semiHidden/>
    <w:unhideWhenUsed/>
    <w:qFormat/>
    <w:rsid w:val="00070921"/>
    <w:pPr>
      <w:keepNext/>
      <w:keepLines/>
      <w:numPr>
        <w:ilvl w:val="5"/>
        <w:numId w:val="14"/>
      </w:numPr>
      <w:spacing w:before="200"/>
      <w:outlineLvl w:val="5"/>
    </w:pPr>
    <w:rPr>
      <w:rFonts w:asciiTheme="majorHAnsi" w:eastAsiaTheme="majorEastAsia" w:hAnsiTheme="majorHAnsi" w:cstheme="majorBidi"/>
      <w:iCs/>
      <w:color w:val="000000" w:themeColor="text1"/>
    </w:rPr>
  </w:style>
  <w:style w:type="paragraph" w:styleId="Kop7">
    <w:name w:val="heading 7"/>
    <w:basedOn w:val="Standaard"/>
    <w:next w:val="Standaard"/>
    <w:link w:val="Kop7Char"/>
    <w:uiPriority w:val="9"/>
    <w:semiHidden/>
    <w:unhideWhenUsed/>
    <w:qFormat/>
    <w:rsid w:val="00070921"/>
    <w:pPr>
      <w:keepNext/>
      <w:keepLines/>
      <w:numPr>
        <w:ilvl w:val="6"/>
        <w:numId w:val="14"/>
      </w:numPr>
      <w:spacing w:before="200"/>
      <w:outlineLvl w:val="6"/>
    </w:pPr>
    <w:rPr>
      <w:rFonts w:asciiTheme="majorHAnsi" w:eastAsiaTheme="majorEastAsia" w:hAnsiTheme="majorHAnsi" w:cstheme="majorBidi"/>
      <w:iCs/>
      <w:color w:val="000000" w:themeColor="text1"/>
    </w:rPr>
  </w:style>
  <w:style w:type="paragraph" w:styleId="Kop8">
    <w:name w:val="heading 8"/>
    <w:basedOn w:val="Standaard"/>
    <w:next w:val="Standaard"/>
    <w:link w:val="Kop8Char"/>
    <w:uiPriority w:val="9"/>
    <w:semiHidden/>
    <w:unhideWhenUsed/>
    <w:qFormat/>
    <w:rsid w:val="00070921"/>
    <w:pPr>
      <w:keepNext/>
      <w:keepLines/>
      <w:numPr>
        <w:ilvl w:val="7"/>
        <w:numId w:val="14"/>
      </w:numPr>
      <w:spacing w:before="200"/>
      <w:outlineLvl w:val="7"/>
    </w:pPr>
    <w:rPr>
      <w:rFonts w:eastAsiaTheme="majorEastAsia" w:cstheme="majorBidi"/>
      <w:color w:val="000000" w:themeColor="text1"/>
      <w:szCs w:val="20"/>
    </w:rPr>
  </w:style>
  <w:style w:type="paragraph" w:styleId="Kop9">
    <w:name w:val="heading 9"/>
    <w:basedOn w:val="Standaard"/>
    <w:next w:val="Standaard"/>
    <w:link w:val="Kop9Char"/>
    <w:uiPriority w:val="9"/>
    <w:semiHidden/>
    <w:unhideWhenUsed/>
    <w:qFormat/>
    <w:rsid w:val="0036733A"/>
    <w:pPr>
      <w:keepNext/>
      <w:keepLines/>
      <w:numPr>
        <w:ilvl w:val="8"/>
        <w:numId w:val="14"/>
      </w:numPr>
      <w:spacing w:before="40"/>
      <w:outlineLvl w:val="8"/>
    </w:pPr>
    <w:rPr>
      <w:rFonts w:asciiTheme="majorHAnsi" w:eastAsiaTheme="majorEastAsia" w:hAnsiTheme="majorHAnsi" w:cstheme="majorBidi"/>
      <w:i/>
      <w:iCs/>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D3A2A"/>
    <w:rPr>
      <w:b/>
      <w:bCs/>
      <w:sz w:val="26"/>
      <w:szCs w:val="28"/>
    </w:rPr>
  </w:style>
  <w:style w:type="character" w:customStyle="1" w:styleId="Kop2Char">
    <w:name w:val="Kop 2 Char"/>
    <w:aliases w:val="tussenkop Char"/>
    <w:basedOn w:val="Standaardalinea-lettertype"/>
    <w:link w:val="Kop2"/>
    <w:uiPriority w:val="9"/>
    <w:rsid w:val="0078436D"/>
    <w:rPr>
      <w:b/>
      <w:bCs/>
      <w:szCs w:val="26"/>
    </w:rPr>
  </w:style>
  <w:style w:type="character" w:customStyle="1" w:styleId="Kop3Char">
    <w:name w:val="Kop 3 Char"/>
    <w:basedOn w:val="Standaardalinea-lettertype"/>
    <w:link w:val="Kop3"/>
    <w:uiPriority w:val="9"/>
    <w:rsid w:val="00324184"/>
    <w:rPr>
      <w:b/>
      <w:sz w:val="22"/>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rsid w:val="00324184"/>
    <w:pPr>
      <w:keepNext/>
      <w:spacing w:before="280"/>
    </w:pPr>
    <w:rPr>
      <w:b/>
    </w:rPr>
  </w:style>
  <w:style w:type="paragraph" w:customStyle="1" w:styleId="OpsommingTeken">
    <w:name w:val="Opsomming Teken"/>
    <w:basedOn w:val="Lijstalinea"/>
    <w:link w:val="OpsommingTekenChar"/>
    <w:qFormat/>
    <w:rsid w:val="00820C94"/>
    <w:pPr>
      <w:numPr>
        <w:numId w:val="1"/>
      </w:numPr>
      <w:ind w:left="284" w:hanging="284"/>
      <w:contextualSpacing/>
    </w:pPr>
  </w:style>
  <w:style w:type="paragraph" w:customStyle="1" w:styleId="OpsommingCijfers">
    <w:name w:val="Opsomming Cijfers"/>
    <w:basedOn w:val="Standaard"/>
    <w:qFormat/>
    <w:rsid w:val="00264A97"/>
    <w:pPr>
      <w:numPr>
        <w:numId w:val="2"/>
      </w:numPr>
      <w:contextualSpacing/>
    </w:pPr>
  </w:style>
  <w:style w:type="paragraph" w:customStyle="1" w:styleId="nadruk">
    <w:name w:val="nadruk"/>
    <w:basedOn w:val="Standaard"/>
    <w:next w:val="Standaard"/>
    <w:rsid w:val="00755FE2"/>
    <w:rPr>
      <w:b/>
    </w:rPr>
  </w:style>
  <w:style w:type="paragraph" w:styleId="Koptekst">
    <w:name w:val="header"/>
    <w:basedOn w:val="Standaard"/>
    <w:link w:val="KoptekstChar"/>
    <w:uiPriority w:val="99"/>
    <w:unhideWhenUsed/>
    <w:rsid w:val="001F4CE5"/>
    <w:pPr>
      <w:spacing w:line="240" w:lineRule="atLeast"/>
    </w:pPr>
    <w:rPr>
      <w:sz w:val="17"/>
    </w:rPr>
  </w:style>
  <w:style w:type="character" w:customStyle="1" w:styleId="KoptekstChar">
    <w:name w:val="Koptekst Char"/>
    <w:basedOn w:val="Standaardalinea-lettertype"/>
    <w:link w:val="Koptekst"/>
    <w:uiPriority w:val="99"/>
    <w:rsid w:val="001F4CE5"/>
    <w:rPr>
      <w:sz w:val="17"/>
    </w:rPr>
  </w:style>
  <w:style w:type="paragraph" w:styleId="Voettekst">
    <w:name w:val="footer"/>
    <w:basedOn w:val="Koptekst"/>
    <w:link w:val="VoettekstChar"/>
    <w:uiPriority w:val="99"/>
    <w:unhideWhenUsed/>
    <w:rsid w:val="001C44EF"/>
    <w:pPr>
      <w:spacing w:line="280" w:lineRule="atLeast"/>
    </w:pPr>
    <w:rPr>
      <w:noProof/>
      <w:szCs w:val="17"/>
    </w:rPr>
  </w:style>
  <w:style w:type="character" w:customStyle="1" w:styleId="VoettekstChar">
    <w:name w:val="Voettekst Char"/>
    <w:basedOn w:val="Standaardalinea-lettertype"/>
    <w:link w:val="Voettekst"/>
    <w:uiPriority w:val="99"/>
    <w:rsid w:val="001C44EF"/>
    <w:rPr>
      <w:noProof/>
      <w:sz w:val="17"/>
      <w:szCs w:val="17"/>
    </w:rPr>
  </w:style>
  <w:style w:type="character" w:styleId="Paginanummer">
    <w:name w:val="page number"/>
    <w:rsid w:val="00542A36"/>
    <w:rPr>
      <w:rFonts w:ascii="Corbel" w:hAnsi="Corbel"/>
      <w:sz w:val="17"/>
    </w:rPr>
  </w:style>
  <w:style w:type="table" w:styleId="Tabelraster">
    <w:name w:val="Table Grid"/>
    <w:basedOn w:val="Standaardtabel"/>
    <w:uiPriority w:val="59"/>
    <w:rsid w:val="00333D7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jes">
    <w:name w:val="kopjes"/>
    <w:basedOn w:val="Koptekst"/>
    <w:qFormat/>
    <w:rsid w:val="007464E7"/>
    <w:pPr>
      <w:framePr w:wrap="around" w:vAnchor="page" w:hAnchor="page" w:x="670" w:y="455"/>
      <w:spacing w:line="280" w:lineRule="atLeast"/>
      <w:suppressOverlap/>
    </w:pPr>
    <w:rPr>
      <w:szCs w:val="17"/>
    </w:rPr>
  </w:style>
  <w:style w:type="paragraph" w:customStyle="1" w:styleId="Adres">
    <w:name w:val="Adres"/>
    <w:basedOn w:val="Standaard"/>
    <w:qFormat/>
    <w:rsid w:val="0081226C"/>
    <w:pPr>
      <w:framePr w:wrap="around" w:vAnchor="page" w:hAnchor="page" w:x="670" w:y="455"/>
      <w:suppressOverlap/>
    </w:pPr>
  </w:style>
  <w:style w:type="paragraph" w:styleId="Ballontekst">
    <w:name w:val="Balloon Text"/>
    <w:basedOn w:val="Standaard"/>
    <w:link w:val="BallontekstChar"/>
    <w:uiPriority w:val="99"/>
    <w:semiHidden/>
    <w:unhideWhenUsed/>
    <w:rsid w:val="0081226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81226C"/>
    <w:rPr>
      <w:rFonts w:ascii="Tahoma" w:hAnsi="Tahoma" w:cs="Tahoma"/>
      <w:sz w:val="16"/>
      <w:szCs w:val="16"/>
    </w:rPr>
  </w:style>
  <w:style w:type="paragraph" w:styleId="Titel">
    <w:name w:val="Title"/>
    <w:basedOn w:val="Standaard"/>
    <w:next w:val="Standaard"/>
    <w:link w:val="TitelChar"/>
    <w:uiPriority w:val="10"/>
    <w:unhideWhenUsed/>
    <w:rsid w:val="00DD6880"/>
    <w:pPr>
      <w:pBdr>
        <w:bottom w:val="single" w:sz="8" w:space="4" w:color="FF6A08" w:themeColor="accent1"/>
      </w:pBdr>
      <w:spacing w:after="300" w:line="6720" w:lineRule="auto"/>
      <w:contextualSpacing/>
    </w:pPr>
    <w:rPr>
      <w:rFonts w:eastAsiaTheme="majorEastAsia" w:cstheme="majorBidi"/>
      <w:color w:val="000000" w:themeColor="text1"/>
      <w:spacing w:val="5"/>
      <w:kern w:val="28"/>
      <w:sz w:val="42"/>
      <w:szCs w:val="52"/>
    </w:rPr>
  </w:style>
  <w:style w:type="paragraph" w:customStyle="1" w:styleId="Witregeladres">
    <w:name w:val="Witregel adres"/>
    <w:basedOn w:val="kopjes"/>
    <w:qFormat/>
    <w:rsid w:val="001C0F71"/>
    <w:pPr>
      <w:framePr w:wrap="around"/>
      <w:spacing w:line="240" w:lineRule="atLeast"/>
    </w:pPr>
  </w:style>
  <w:style w:type="paragraph" w:customStyle="1" w:styleId="Adreskopje">
    <w:name w:val="Adres kopje"/>
    <w:basedOn w:val="kopjes"/>
    <w:qFormat/>
    <w:rsid w:val="00332E9A"/>
    <w:pPr>
      <w:framePr w:wrap="around"/>
      <w:spacing w:line="240" w:lineRule="atLeast"/>
    </w:pPr>
  </w:style>
  <w:style w:type="paragraph" w:customStyle="1" w:styleId="StijlKoptekstRegelafstandExact6pt">
    <w:name w:val="Stijl Koptekst + Regelafstand:  Exact 6 pt"/>
    <w:basedOn w:val="Koptekst"/>
    <w:rsid w:val="00332E9A"/>
    <w:pPr>
      <w:spacing w:line="120" w:lineRule="exact"/>
    </w:pPr>
    <w:rPr>
      <w:rFonts w:eastAsia="Times New Roman"/>
      <w:szCs w:val="20"/>
    </w:rPr>
  </w:style>
  <w:style w:type="paragraph" w:customStyle="1" w:styleId="StijlKoptekstRegelafstandMinimaal14pt">
    <w:name w:val="Stijl Koptekst + Regelafstand:  Minimaal 14 pt"/>
    <w:basedOn w:val="Koptekst"/>
    <w:rsid w:val="00332E9A"/>
    <w:pPr>
      <w:spacing w:line="280" w:lineRule="atLeast"/>
    </w:pPr>
    <w:rPr>
      <w:rFonts w:eastAsia="Times New Roman"/>
      <w:szCs w:val="20"/>
    </w:rPr>
  </w:style>
  <w:style w:type="character" w:customStyle="1" w:styleId="TitelChar">
    <w:name w:val="Titel Char"/>
    <w:basedOn w:val="Standaardalinea-lettertype"/>
    <w:link w:val="Titel"/>
    <w:uiPriority w:val="10"/>
    <w:rsid w:val="00DD6880"/>
    <w:rPr>
      <w:rFonts w:eastAsiaTheme="majorEastAsia" w:cstheme="majorBidi"/>
      <w:color w:val="000000" w:themeColor="text1"/>
      <w:spacing w:val="5"/>
      <w:kern w:val="28"/>
      <w:sz w:val="42"/>
      <w:szCs w:val="52"/>
    </w:rPr>
  </w:style>
  <w:style w:type="character" w:styleId="Intensievebenadrukking">
    <w:name w:val="Intense Emphasis"/>
    <w:basedOn w:val="Standaardalinea-lettertype"/>
    <w:uiPriority w:val="21"/>
    <w:rsid w:val="00DD6880"/>
    <w:rPr>
      <w:b w:val="0"/>
      <w:bCs/>
      <w:i w:val="0"/>
      <w:iCs/>
      <w:color w:val="auto"/>
    </w:rPr>
  </w:style>
  <w:style w:type="paragraph" w:styleId="Ondertitel">
    <w:name w:val="Subtitle"/>
    <w:basedOn w:val="Standaard"/>
    <w:next w:val="Standaard"/>
    <w:link w:val="OndertitelChar"/>
    <w:uiPriority w:val="11"/>
    <w:semiHidden/>
    <w:unhideWhenUsed/>
    <w:rsid w:val="00DD6880"/>
    <w:pPr>
      <w:numPr>
        <w:ilvl w:val="1"/>
      </w:numPr>
    </w:pPr>
    <w:rPr>
      <w:rFonts w:eastAsiaTheme="majorEastAsia" w:cstheme="majorBidi"/>
      <w:iCs/>
      <w:color w:val="000000" w:themeColor="text1"/>
      <w:spacing w:val="15"/>
      <w:sz w:val="26"/>
      <w:szCs w:val="24"/>
    </w:rPr>
  </w:style>
  <w:style w:type="character" w:customStyle="1" w:styleId="OndertitelChar">
    <w:name w:val="Ondertitel Char"/>
    <w:basedOn w:val="Standaardalinea-lettertype"/>
    <w:link w:val="Ondertitel"/>
    <w:uiPriority w:val="11"/>
    <w:semiHidden/>
    <w:rsid w:val="00DD6880"/>
    <w:rPr>
      <w:rFonts w:eastAsiaTheme="majorEastAsia" w:cstheme="majorBidi"/>
      <w:iCs/>
      <w:color w:val="000000" w:themeColor="text1"/>
      <w:spacing w:val="15"/>
      <w:sz w:val="26"/>
      <w:szCs w:val="24"/>
    </w:rPr>
  </w:style>
  <w:style w:type="paragraph" w:styleId="Lijstalinea">
    <w:name w:val="List Paragraph"/>
    <w:basedOn w:val="Standaard"/>
    <w:uiPriority w:val="99"/>
    <w:qFormat/>
    <w:rsid w:val="00DD6880"/>
    <w:pPr>
      <w:ind w:left="227" w:hanging="227"/>
    </w:pPr>
  </w:style>
  <w:style w:type="paragraph" w:styleId="Bijschrift">
    <w:name w:val="caption"/>
    <w:basedOn w:val="Standaard"/>
    <w:next w:val="Standaard"/>
    <w:uiPriority w:val="35"/>
    <w:semiHidden/>
    <w:unhideWhenUsed/>
    <w:qFormat/>
    <w:rsid w:val="00DD6880"/>
    <w:pPr>
      <w:spacing w:after="200" w:line="240" w:lineRule="auto"/>
    </w:pPr>
    <w:rPr>
      <w:b/>
      <w:bCs/>
      <w:color w:val="000000" w:themeColor="text1"/>
      <w:sz w:val="18"/>
      <w:szCs w:val="18"/>
    </w:rPr>
  </w:style>
  <w:style w:type="paragraph" w:styleId="Kopvaninhoudsopgave">
    <w:name w:val="TOC Heading"/>
    <w:basedOn w:val="Kop1"/>
    <w:next w:val="Standaard"/>
    <w:uiPriority w:val="39"/>
    <w:semiHidden/>
    <w:unhideWhenUsed/>
    <w:qFormat/>
    <w:rsid w:val="00DD6880"/>
    <w:pPr>
      <w:spacing w:before="480" w:line="280" w:lineRule="atLeast"/>
      <w:outlineLvl w:val="9"/>
    </w:pPr>
    <w:rPr>
      <w:rFonts w:eastAsiaTheme="majorEastAsia" w:cstheme="majorBidi"/>
      <w:color w:val="000000" w:themeColor="text1"/>
    </w:rPr>
  </w:style>
  <w:style w:type="numbering" w:styleId="111111">
    <w:name w:val="Outline List 2"/>
    <w:basedOn w:val="Geenlijst"/>
    <w:uiPriority w:val="99"/>
    <w:semiHidden/>
    <w:unhideWhenUsed/>
    <w:rsid w:val="00DD6880"/>
    <w:pPr>
      <w:numPr>
        <w:numId w:val="3"/>
      </w:numPr>
    </w:pPr>
  </w:style>
  <w:style w:type="paragraph" w:styleId="Index1">
    <w:name w:val="index 1"/>
    <w:basedOn w:val="Standaard"/>
    <w:next w:val="Standaard"/>
    <w:autoRedefine/>
    <w:uiPriority w:val="99"/>
    <w:semiHidden/>
    <w:unhideWhenUsed/>
    <w:rsid w:val="00DD6880"/>
    <w:pPr>
      <w:spacing w:line="240" w:lineRule="auto"/>
      <w:ind w:left="210" w:hanging="210"/>
    </w:pPr>
  </w:style>
  <w:style w:type="paragraph" w:styleId="Indexkop">
    <w:name w:val="index heading"/>
    <w:basedOn w:val="Standaard"/>
    <w:next w:val="Index1"/>
    <w:uiPriority w:val="99"/>
    <w:semiHidden/>
    <w:unhideWhenUsed/>
    <w:rsid w:val="00DD6880"/>
    <w:rPr>
      <w:rFonts w:eastAsiaTheme="majorEastAsia" w:cstheme="majorBidi"/>
      <w:b/>
      <w:bCs/>
    </w:rPr>
  </w:style>
  <w:style w:type="paragraph" w:styleId="Lijst">
    <w:name w:val="List"/>
    <w:basedOn w:val="Standaard"/>
    <w:uiPriority w:val="99"/>
    <w:semiHidden/>
    <w:unhideWhenUsed/>
    <w:rsid w:val="00DD6880"/>
    <w:pPr>
      <w:ind w:left="227" w:hanging="227"/>
      <w:contextualSpacing/>
    </w:pPr>
  </w:style>
  <w:style w:type="paragraph" w:styleId="Lijst2">
    <w:name w:val="List 2"/>
    <w:basedOn w:val="Standaard"/>
    <w:uiPriority w:val="99"/>
    <w:semiHidden/>
    <w:unhideWhenUsed/>
    <w:rsid w:val="00DD6880"/>
    <w:pPr>
      <w:ind w:left="454" w:hanging="227"/>
      <w:contextualSpacing/>
    </w:pPr>
  </w:style>
  <w:style w:type="paragraph" w:styleId="Lijst3">
    <w:name w:val="List 3"/>
    <w:basedOn w:val="Standaard"/>
    <w:uiPriority w:val="99"/>
    <w:semiHidden/>
    <w:unhideWhenUsed/>
    <w:rsid w:val="00DD6880"/>
    <w:pPr>
      <w:ind w:left="681" w:hanging="227"/>
      <w:contextualSpacing/>
    </w:pPr>
  </w:style>
  <w:style w:type="paragraph" w:styleId="Lijst4">
    <w:name w:val="List 4"/>
    <w:basedOn w:val="Standaard"/>
    <w:uiPriority w:val="99"/>
    <w:semiHidden/>
    <w:unhideWhenUsed/>
    <w:rsid w:val="00DD6880"/>
    <w:pPr>
      <w:ind w:left="907" w:hanging="227"/>
      <w:contextualSpacing/>
    </w:pPr>
  </w:style>
  <w:style w:type="paragraph" w:styleId="Lijst5">
    <w:name w:val="List 5"/>
    <w:basedOn w:val="Standaard"/>
    <w:uiPriority w:val="99"/>
    <w:semiHidden/>
    <w:unhideWhenUsed/>
    <w:rsid w:val="00DD6880"/>
    <w:pPr>
      <w:ind w:left="1134" w:hanging="227"/>
      <w:contextualSpacing/>
    </w:pPr>
  </w:style>
  <w:style w:type="paragraph" w:styleId="Lijstopsomteken">
    <w:name w:val="List Bullet"/>
    <w:basedOn w:val="Standaard"/>
    <w:uiPriority w:val="99"/>
    <w:semiHidden/>
    <w:unhideWhenUsed/>
    <w:rsid w:val="00DD6880"/>
    <w:pPr>
      <w:numPr>
        <w:numId w:val="4"/>
      </w:numPr>
      <w:contextualSpacing/>
    </w:pPr>
  </w:style>
  <w:style w:type="paragraph" w:styleId="Lijstopsomteken2">
    <w:name w:val="List Bullet 2"/>
    <w:basedOn w:val="Lijstopsomteken"/>
    <w:uiPriority w:val="99"/>
    <w:semiHidden/>
    <w:unhideWhenUsed/>
    <w:rsid w:val="00DD6880"/>
    <w:pPr>
      <w:numPr>
        <w:numId w:val="5"/>
      </w:numPr>
    </w:pPr>
  </w:style>
  <w:style w:type="paragraph" w:styleId="Lijstopsomteken3">
    <w:name w:val="List Bullet 3"/>
    <w:basedOn w:val="Standaard"/>
    <w:uiPriority w:val="99"/>
    <w:semiHidden/>
    <w:unhideWhenUsed/>
    <w:rsid w:val="00DD6880"/>
    <w:pPr>
      <w:numPr>
        <w:numId w:val="6"/>
      </w:numPr>
      <w:ind w:left="681" w:hanging="227"/>
      <w:contextualSpacing/>
    </w:pPr>
  </w:style>
  <w:style w:type="paragraph" w:styleId="Lijstopsomteken4">
    <w:name w:val="List Bullet 4"/>
    <w:basedOn w:val="Standaard"/>
    <w:uiPriority w:val="99"/>
    <w:semiHidden/>
    <w:unhideWhenUsed/>
    <w:rsid w:val="00DD6880"/>
    <w:pPr>
      <w:numPr>
        <w:numId w:val="7"/>
      </w:numPr>
      <w:ind w:left="907" w:hanging="227"/>
      <w:contextualSpacing/>
    </w:pPr>
  </w:style>
  <w:style w:type="paragraph" w:styleId="Lijstnummering">
    <w:name w:val="List Number"/>
    <w:basedOn w:val="Standaard"/>
    <w:uiPriority w:val="99"/>
    <w:semiHidden/>
    <w:unhideWhenUsed/>
    <w:rsid w:val="00DD6880"/>
    <w:pPr>
      <w:numPr>
        <w:numId w:val="8"/>
      </w:numPr>
      <w:ind w:left="227" w:hanging="227"/>
      <w:contextualSpacing/>
    </w:pPr>
  </w:style>
  <w:style w:type="paragraph" w:styleId="Lijstnummering2">
    <w:name w:val="List Number 2"/>
    <w:basedOn w:val="Standaard"/>
    <w:uiPriority w:val="99"/>
    <w:semiHidden/>
    <w:unhideWhenUsed/>
    <w:rsid w:val="00DD6880"/>
    <w:pPr>
      <w:numPr>
        <w:numId w:val="9"/>
      </w:numPr>
      <w:ind w:left="454" w:hanging="227"/>
      <w:contextualSpacing/>
    </w:pPr>
  </w:style>
  <w:style w:type="paragraph" w:styleId="Lijstnummering3">
    <w:name w:val="List Number 3"/>
    <w:basedOn w:val="Standaard"/>
    <w:uiPriority w:val="99"/>
    <w:semiHidden/>
    <w:unhideWhenUsed/>
    <w:rsid w:val="00DD6880"/>
    <w:pPr>
      <w:numPr>
        <w:numId w:val="10"/>
      </w:numPr>
      <w:ind w:left="681" w:hanging="227"/>
      <w:contextualSpacing/>
    </w:pPr>
  </w:style>
  <w:style w:type="paragraph" w:styleId="Normaalweb">
    <w:name w:val="Normal (Web)"/>
    <w:basedOn w:val="Standaard"/>
    <w:uiPriority w:val="99"/>
    <w:semiHidden/>
    <w:unhideWhenUsed/>
    <w:rsid w:val="00DD6880"/>
    <w:rPr>
      <w:szCs w:val="24"/>
    </w:rPr>
  </w:style>
  <w:style w:type="paragraph" w:styleId="Plattetekst">
    <w:name w:val="Body Text"/>
    <w:basedOn w:val="Standaard"/>
    <w:link w:val="PlattetekstChar"/>
    <w:uiPriority w:val="99"/>
    <w:semiHidden/>
    <w:unhideWhenUsed/>
    <w:rsid w:val="00DD6880"/>
    <w:pPr>
      <w:spacing w:after="120"/>
    </w:pPr>
  </w:style>
  <w:style w:type="character" w:customStyle="1" w:styleId="PlattetekstChar">
    <w:name w:val="Platte tekst Char"/>
    <w:basedOn w:val="Standaardalinea-lettertype"/>
    <w:link w:val="Plattetekst"/>
    <w:uiPriority w:val="99"/>
    <w:semiHidden/>
    <w:rsid w:val="00DD6880"/>
  </w:style>
  <w:style w:type="paragraph" w:styleId="Platteteksteersteinspringing">
    <w:name w:val="Body Text First Indent"/>
    <w:basedOn w:val="Plattetekst"/>
    <w:link w:val="PlatteteksteersteinspringingChar"/>
    <w:uiPriority w:val="99"/>
    <w:semiHidden/>
    <w:unhideWhenUsed/>
    <w:rsid w:val="00DD6880"/>
    <w:pPr>
      <w:spacing w:after="0"/>
      <w:ind w:firstLine="227"/>
    </w:pPr>
  </w:style>
  <w:style w:type="character" w:customStyle="1" w:styleId="PlatteteksteersteinspringingChar">
    <w:name w:val="Platte tekst eerste inspringing Char"/>
    <w:basedOn w:val="PlattetekstChar"/>
    <w:link w:val="Platteteksteersteinspringing"/>
    <w:uiPriority w:val="99"/>
    <w:semiHidden/>
    <w:rsid w:val="00DD6880"/>
  </w:style>
  <w:style w:type="paragraph" w:styleId="Plattetekstinspringen">
    <w:name w:val="Body Text Indent"/>
    <w:basedOn w:val="Standaard"/>
    <w:link w:val="PlattetekstinspringenChar"/>
    <w:uiPriority w:val="99"/>
    <w:semiHidden/>
    <w:unhideWhenUsed/>
    <w:rsid w:val="00DD6880"/>
    <w:pPr>
      <w:spacing w:after="120"/>
      <w:ind w:left="283"/>
    </w:pPr>
  </w:style>
  <w:style w:type="character" w:customStyle="1" w:styleId="PlattetekstinspringenChar">
    <w:name w:val="Platte tekst inspringen Char"/>
    <w:basedOn w:val="Standaardalinea-lettertype"/>
    <w:link w:val="Plattetekstinspringen"/>
    <w:uiPriority w:val="99"/>
    <w:semiHidden/>
    <w:rsid w:val="00DD6880"/>
  </w:style>
  <w:style w:type="paragraph" w:styleId="Platteteksteersteinspringing2">
    <w:name w:val="Body Text First Indent 2"/>
    <w:basedOn w:val="Plattetekstinspringen"/>
    <w:link w:val="Platteteksteersteinspringing2Char"/>
    <w:uiPriority w:val="99"/>
    <w:semiHidden/>
    <w:unhideWhenUsed/>
    <w:rsid w:val="00DD6880"/>
    <w:pPr>
      <w:spacing w:after="0"/>
      <w:ind w:left="227" w:firstLine="227"/>
    </w:pPr>
  </w:style>
  <w:style w:type="character" w:customStyle="1" w:styleId="Platteteksteersteinspringing2Char">
    <w:name w:val="Platte tekst eerste inspringing 2 Char"/>
    <w:basedOn w:val="PlattetekstinspringenChar"/>
    <w:link w:val="Platteteksteersteinspringing2"/>
    <w:uiPriority w:val="99"/>
    <w:semiHidden/>
    <w:rsid w:val="00DD6880"/>
  </w:style>
  <w:style w:type="paragraph" w:styleId="Plattetekstinspringen2">
    <w:name w:val="Body Text Indent 2"/>
    <w:basedOn w:val="Standaard"/>
    <w:link w:val="Plattetekstinspringen2Char"/>
    <w:uiPriority w:val="99"/>
    <w:semiHidden/>
    <w:unhideWhenUsed/>
    <w:rsid w:val="00DD6880"/>
    <w:pPr>
      <w:spacing w:after="120" w:line="480" w:lineRule="auto"/>
      <w:ind w:left="227"/>
    </w:pPr>
  </w:style>
  <w:style w:type="character" w:customStyle="1" w:styleId="Plattetekstinspringen2Char">
    <w:name w:val="Platte tekst inspringen 2 Char"/>
    <w:basedOn w:val="Standaardalinea-lettertype"/>
    <w:link w:val="Plattetekstinspringen2"/>
    <w:uiPriority w:val="99"/>
    <w:semiHidden/>
    <w:rsid w:val="00DD6880"/>
  </w:style>
  <w:style w:type="paragraph" w:styleId="Lijstopsomteken5">
    <w:name w:val="List Bullet 5"/>
    <w:basedOn w:val="Standaard"/>
    <w:uiPriority w:val="99"/>
    <w:semiHidden/>
    <w:unhideWhenUsed/>
    <w:rsid w:val="00DD6880"/>
    <w:pPr>
      <w:numPr>
        <w:numId w:val="11"/>
      </w:numPr>
      <w:contextualSpacing/>
    </w:pPr>
  </w:style>
  <w:style w:type="paragraph" w:styleId="Lijstnummering4">
    <w:name w:val="List Number 4"/>
    <w:basedOn w:val="Standaard"/>
    <w:uiPriority w:val="99"/>
    <w:semiHidden/>
    <w:unhideWhenUsed/>
    <w:rsid w:val="00DD6880"/>
    <w:pPr>
      <w:numPr>
        <w:numId w:val="12"/>
      </w:numPr>
      <w:ind w:left="1134" w:hanging="227"/>
      <w:contextualSpacing/>
    </w:pPr>
  </w:style>
  <w:style w:type="character" w:customStyle="1" w:styleId="OpsommingTekenChar">
    <w:name w:val="Opsomming Teken Char"/>
    <w:basedOn w:val="Standaardalinea-lettertype"/>
    <w:link w:val="OpsommingTeken"/>
    <w:rsid w:val="00820C94"/>
  </w:style>
  <w:style w:type="paragraph" w:styleId="Lijstnummering5">
    <w:name w:val="List Number 5"/>
    <w:basedOn w:val="Standaard"/>
    <w:uiPriority w:val="99"/>
    <w:semiHidden/>
    <w:unhideWhenUsed/>
    <w:rsid w:val="00DD6880"/>
    <w:pPr>
      <w:numPr>
        <w:numId w:val="13"/>
      </w:numPr>
      <w:ind w:left="1361" w:hanging="227"/>
      <w:contextualSpacing/>
    </w:pPr>
  </w:style>
  <w:style w:type="paragraph" w:styleId="Standaardinspringing">
    <w:name w:val="Normal Indent"/>
    <w:basedOn w:val="Standaard"/>
    <w:uiPriority w:val="99"/>
    <w:semiHidden/>
    <w:unhideWhenUsed/>
    <w:rsid w:val="00DD6880"/>
    <w:pPr>
      <w:ind w:left="227"/>
    </w:pPr>
  </w:style>
  <w:style w:type="character" w:styleId="Hyperlink">
    <w:name w:val="Hyperlink"/>
    <w:basedOn w:val="Standaardalinea-lettertype"/>
    <w:uiPriority w:val="99"/>
    <w:unhideWhenUsed/>
    <w:rsid w:val="00070921"/>
    <w:rPr>
      <w:rFonts w:ascii="Corbel" w:hAnsi="Corbel"/>
      <w:color w:val="000000" w:themeColor="text1"/>
      <w:u w:val="none"/>
    </w:rPr>
  </w:style>
  <w:style w:type="character" w:styleId="GevolgdeHyperlink">
    <w:name w:val="FollowedHyperlink"/>
    <w:basedOn w:val="Standaardalinea-lettertype"/>
    <w:uiPriority w:val="99"/>
    <w:semiHidden/>
    <w:unhideWhenUsed/>
    <w:rsid w:val="00070921"/>
    <w:rPr>
      <w:rFonts w:ascii="Corbel" w:hAnsi="Corbel"/>
      <w:color w:val="000000" w:themeColor="text1"/>
      <w:u w:val="none"/>
    </w:rPr>
  </w:style>
  <w:style w:type="character" w:customStyle="1" w:styleId="Kop6Char">
    <w:name w:val="Kop 6 Char"/>
    <w:basedOn w:val="Standaardalinea-lettertype"/>
    <w:link w:val="Kop6"/>
    <w:uiPriority w:val="9"/>
    <w:semiHidden/>
    <w:rsid w:val="00070921"/>
    <w:rPr>
      <w:rFonts w:asciiTheme="majorHAnsi" w:eastAsiaTheme="majorEastAsia" w:hAnsiTheme="majorHAnsi" w:cstheme="majorBidi"/>
      <w:iCs/>
      <w:color w:val="000000" w:themeColor="text1"/>
    </w:rPr>
  </w:style>
  <w:style w:type="character" w:customStyle="1" w:styleId="Kop7Char">
    <w:name w:val="Kop 7 Char"/>
    <w:basedOn w:val="Standaardalinea-lettertype"/>
    <w:link w:val="Kop7"/>
    <w:uiPriority w:val="9"/>
    <w:semiHidden/>
    <w:rsid w:val="00070921"/>
    <w:rPr>
      <w:rFonts w:asciiTheme="majorHAnsi" w:eastAsiaTheme="majorEastAsia" w:hAnsiTheme="majorHAnsi" w:cstheme="majorBidi"/>
      <w:iCs/>
      <w:color w:val="000000" w:themeColor="text1"/>
    </w:rPr>
  </w:style>
  <w:style w:type="character" w:customStyle="1" w:styleId="Kop8Char">
    <w:name w:val="Kop 8 Char"/>
    <w:basedOn w:val="Standaardalinea-lettertype"/>
    <w:link w:val="Kop8"/>
    <w:uiPriority w:val="9"/>
    <w:semiHidden/>
    <w:rsid w:val="00070921"/>
    <w:rPr>
      <w:rFonts w:eastAsiaTheme="majorEastAsia" w:cstheme="majorBidi"/>
      <w:color w:val="000000" w:themeColor="text1"/>
      <w:szCs w:val="20"/>
    </w:rPr>
  </w:style>
  <w:style w:type="character" w:styleId="Nadruk0">
    <w:name w:val="Emphasis"/>
    <w:basedOn w:val="Standaardalinea-lettertype"/>
    <w:uiPriority w:val="20"/>
    <w:rsid w:val="00070921"/>
    <w:rPr>
      <w:b/>
      <w:i w:val="0"/>
      <w:iCs/>
    </w:rPr>
  </w:style>
  <w:style w:type="paragraph" w:customStyle="1" w:styleId="Onderschrift">
    <w:name w:val="Onderschrift"/>
    <w:basedOn w:val="Standaard"/>
    <w:qFormat/>
    <w:rsid w:val="00615186"/>
    <w:pPr>
      <w:spacing w:before="560"/>
    </w:pPr>
  </w:style>
  <w:style w:type="character" w:styleId="Verwijzingopmerking">
    <w:name w:val="annotation reference"/>
    <w:basedOn w:val="Standaardalinea-lettertype"/>
    <w:uiPriority w:val="99"/>
    <w:semiHidden/>
    <w:unhideWhenUsed/>
    <w:rsid w:val="004356D4"/>
    <w:rPr>
      <w:sz w:val="16"/>
      <w:szCs w:val="16"/>
    </w:rPr>
  </w:style>
  <w:style w:type="paragraph" w:styleId="Tekstopmerking">
    <w:name w:val="annotation text"/>
    <w:basedOn w:val="Standaard"/>
    <w:link w:val="TekstopmerkingChar"/>
    <w:uiPriority w:val="99"/>
    <w:semiHidden/>
    <w:unhideWhenUsed/>
    <w:rsid w:val="004356D4"/>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4356D4"/>
    <w:rPr>
      <w:sz w:val="20"/>
      <w:szCs w:val="20"/>
    </w:rPr>
  </w:style>
  <w:style w:type="paragraph" w:styleId="Onderwerpvanopmerking">
    <w:name w:val="annotation subject"/>
    <w:basedOn w:val="Tekstopmerking"/>
    <w:next w:val="Tekstopmerking"/>
    <w:link w:val="OnderwerpvanopmerkingChar"/>
    <w:uiPriority w:val="99"/>
    <w:semiHidden/>
    <w:unhideWhenUsed/>
    <w:rsid w:val="004356D4"/>
    <w:rPr>
      <w:b/>
      <w:bCs/>
    </w:rPr>
  </w:style>
  <w:style w:type="character" w:customStyle="1" w:styleId="OnderwerpvanopmerkingChar">
    <w:name w:val="Onderwerp van opmerking Char"/>
    <w:basedOn w:val="TekstopmerkingChar"/>
    <w:link w:val="Onderwerpvanopmerking"/>
    <w:uiPriority w:val="99"/>
    <w:semiHidden/>
    <w:rsid w:val="004356D4"/>
    <w:rPr>
      <w:b/>
      <w:bCs/>
      <w:sz w:val="20"/>
      <w:szCs w:val="20"/>
    </w:rPr>
  </w:style>
  <w:style w:type="character" w:customStyle="1" w:styleId="Kop5Char">
    <w:name w:val="Kop 5 Char"/>
    <w:basedOn w:val="Standaardalinea-lettertype"/>
    <w:link w:val="Kop5"/>
    <w:uiPriority w:val="9"/>
    <w:semiHidden/>
    <w:rsid w:val="0036733A"/>
    <w:rPr>
      <w:rFonts w:asciiTheme="majorHAnsi" w:eastAsiaTheme="majorEastAsia" w:hAnsiTheme="majorHAnsi" w:cstheme="majorBidi"/>
      <w:color w:val="C44D00" w:themeColor="accent1" w:themeShade="BF"/>
    </w:rPr>
  </w:style>
  <w:style w:type="character" w:customStyle="1" w:styleId="Kop9Char">
    <w:name w:val="Kop 9 Char"/>
    <w:basedOn w:val="Standaardalinea-lettertype"/>
    <w:link w:val="Kop9"/>
    <w:uiPriority w:val="9"/>
    <w:semiHidden/>
    <w:rsid w:val="0036733A"/>
    <w:rPr>
      <w:rFonts w:asciiTheme="majorHAnsi" w:eastAsiaTheme="majorEastAsia" w:hAnsiTheme="majorHAnsi" w:cstheme="majorBidi"/>
      <w:i/>
      <w:iCs/>
      <w:color w:val="272727" w:themeColor="text1" w:themeTint="D8"/>
    </w:rPr>
  </w:style>
  <w:style w:type="paragraph" w:styleId="Revisie">
    <w:name w:val="Revision"/>
    <w:hidden/>
    <w:uiPriority w:val="99"/>
    <w:semiHidden/>
    <w:rsid w:val="00B876DA"/>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55999">
      <w:bodyDiv w:val="1"/>
      <w:marLeft w:val="0"/>
      <w:marRight w:val="0"/>
      <w:marTop w:val="0"/>
      <w:marBottom w:val="0"/>
      <w:divBdr>
        <w:top w:val="none" w:sz="0" w:space="0" w:color="auto"/>
        <w:left w:val="none" w:sz="0" w:space="0" w:color="auto"/>
        <w:bottom w:val="none" w:sz="0" w:space="0" w:color="auto"/>
        <w:right w:val="none" w:sz="0" w:space="0" w:color="auto"/>
      </w:divBdr>
    </w:div>
    <w:div w:id="1528056431">
      <w:bodyDiv w:val="1"/>
      <w:marLeft w:val="0"/>
      <w:marRight w:val="0"/>
      <w:marTop w:val="0"/>
      <w:marBottom w:val="0"/>
      <w:divBdr>
        <w:top w:val="none" w:sz="0" w:space="0" w:color="auto"/>
        <w:left w:val="none" w:sz="0" w:space="0" w:color="auto"/>
        <w:bottom w:val="none" w:sz="0" w:space="0" w:color="auto"/>
        <w:right w:val="none" w:sz="0" w:space="0" w:color="auto"/>
      </w:divBdr>
    </w:div>
    <w:div w:id="158633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u\AppData\Local\Microsoft\Windows\Temporary%20Internet%20Files\Content.IE5\M37Q39B8\memo.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3901832D2DC4425BECC478442339B4F"/>
        <w:category>
          <w:name w:val="Algemeen"/>
          <w:gallery w:val="placeholder"/>
        </w:category>
        <w:types>
          <w:type w:val="bbPlcHdr"/>
        </w:types>
        <w:behaviors>
          <w:behavior w:val="content"/>
        </w:behaviors>
        <w:guid w:val="{8CBE3FFC-0BF4-4632-9E50-18FB4C537FB2}"/>
      </w:docPartPr>
      <w:docPartBody>
        <w:p w:rsidR="00420512" w:rsidRDefault="004C4F15">
          <w:pPr>
            <w:pStyle w:val="33901832D2DC4425BECC478442339B4F"/>
          </w:pPr>
          <w:r w:rsidRPr="008A6CDE">
            <w:rPr>
              <w:rStyle w:val="Tekstvantijdelijkeaanduiding"/>
            </w:rPr>
            <w:t>Klik hier als u een datum wilt invoeren.</w:t>
          </w:r>
        </w:p>
      </w:docPartBody>
    </w:docPart>
    <w:docPart>
      <w:docPartPr>
        <w:name w:val="CFC8892FC04D41FA941CB816EDA0C9B9"/>
        <w:category>
          <w:name w:val="Algemeen"/>
          <w:gallery w:val="placeholder"/>
        </w:category>
        <w:types>
          <w:type w:val="bbPlcHdr"/>
        </w:types>
        <w:behaviors>
          <w:behavior w:val="content"/>
        </w:behaviors>
        <w:guid w:val="{4A70E23A-AF1B-481A-B39E-5D3722512BF2}"/>
      </w:docPartPr>
      <w:docPartBody>
        <w:p w:rsidR="00000000" w:rsidRDefault="00084F97" w:rsidP="00084F97">
          <w:pPr>
            <w:pStyle w:val="CFC8892FC04D41FA941CB816EDA0C9B9"/>
          </w:pPr>
          <w:r w:rsidRPr="008A6CDE">
            <w:rPr>
              <w:rStyle w:val="Tekstvantijdelijkeaanduiding"/>
            </w:rPr>
            <w:t>Klik hier als u een datum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F15"/>
    <w:rsid w:val="00032D47"/>
    <w:rsid w:val="00084F97"/>
    <w:rsid w:val="000909CA"/>
    <w:rsid w:val="0013540D"/>
    <w:rsid w:val="00176ECF"/>
    <w:rsid w:val="002F6C49"/>
    <w:rsid w:val="00420512"/>
    <w:rsid w:val="00432490"/>
    <w:rsid w:val="00464E55"/>
    <w:rsid w:val="00491B11"/>
    <w:rsid w:val="004C4F15"/>
    <w:rsid w:val="004F47A9"/>
    <w:rsid w:val="00513C57"/>
    <w:rsid w:val="00527351"/>
    <w:rsid w:val="00593CDB"/>
    <w:rsid w:val="005D4FDB"/>
    <w:rsid w:val="005D7218"/>
    <w:rsid w:val="00655477"/>
    <w:rsid w:val="006D5885"/>
    <w:rsid w:val="006E2AF1"/>
    <w:rsid w:val="007141B7"/>
    <w:rsid w:val="00750AC3"/>
    <w:rsid w:val="0076723B"/>
    <w:rsid w:val="007D0DAB"/>
    <w:rsid w:val="0080453C"/>
    <w:rsid w:val="00816C0B"/>
    <w:rsid w:val="00834EFA"/>
    <w:rsid w:val="00861FE8"/>
    <w:rsid w:val="008A0DF0"/>
    <w:rsid w:val="008D6D2E"/>
    <w:rsid w:val="009559BE"/>
    <w:rsid w:val="009D1B0C"/>
    <w:rsid w:val="00A227CE"/>
    <w:rsid w:val="00A46B88"/>
    <w:rsid w:val="00A8690F"/>
    <w:rsid w:val="00B1660A"/>
    <w:rsid w:val="00C301C2"/>
    <w:rsid w:val="00D462AA"/>
    <w:rsid w:val="00D8204B"/>
    <w:rsid w:val="00D93E24"/>
    <w:rsid w:val="00DA5343"/>
    <w:rsid w:val="00FF48D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084F97"/>
    <w:rPr>
      <w:color w:val="808080"/>
    </w:rPr>
  </w:style>
  <w:style w:type="paragraph" w:customStyle="1" w:styleId="33901832D2DC4425BECC478442339B4F">
    <w:name w:val="33901832D2DC4425BECC478442339B4F"/>
  </w:style>
  <w:style w:type="paragraph" w:customStyle="1" w:styleId="B7E24D240734405BB35DE609B4F45D38">
    <w:name w:val="B7E24D240734405BB35DE609B4F45D38"/>
  </w:style>
  <w:style w:type="paragraph" w:customStyle="1" w:styleId="0C7779754F984A3BA0F1BBBDF3468283">
    <w:name w:val="0C7779754F984A3BA0F1BBBDF3468283"/>
  </w:style>
  <w:style w:type="paragraph" w:customStyle="1" w:styleId="B1B9F64503D7499EBDC62E2AA3175AB0">
    <w:name w:val="B1B9F64503D7499EBDC62E2AA3175AB0"/>
    <w:rsid w:val="004C4F15"/>
  </w:style>
  <w:style w:type="paragraph" w:customStyle="1" w:styleId="C3AE6D6DEF664A89A84554885F01CF6A">
    <w:name w:val="C3AE6D6DEF664A89A84554885F01CF6A"/>
    <w:rsid w:val="004C4F15"/>
  </w:style>
  <w:style w:type="paragraph" w:customStyle="1" w:styleId="518707EFB060467C9D4DD332DA844F16">
    <w:name w:val="518707EFB060467C9D4DD332DA844F16"/>
    <w:rsid w:val="004C4F15"/>
  </w:style>
  <w:style w:type="paragraph" w:customStyle="1" w:styleId="C288D23CAB4C4453AF9527F908F7CD56">
    <w:name w:val="C288D23CAB4C4453AF9527F908F7CD56"/>
    <w:rsid w:val="005D4FDB"/>
  </w:style>
  <w:style w:type="paragraph" w:customStyle="1" w:styleId="DE6BD5927DF94EC4A2ACE2E1A63D1B85">
    <w:name w:val="DE6BD5927DF94EC4A2ACE2E1A63D1B85"/>
    <w:rsid w:val="005D4FDB"/>
  </w:style>
  <w:style w:type="paragraph" w:customStyle="1" w:styleId="853DBCF9A4604883A1BDA26AF5F37C94">
    <w:name w:val="853DBCF9A4604883A1BDA26AF5F37C94"/>
    <w:rsid w:val="006E2AF1"/>
    <w:pPr>
      <w:spacing w:after="160" w:line="259" w:lineRule="auto"/>
    </w:pPr>
  </w:style>
  <w:style w:type="paragraph" w:customStyle="1" w:styleId="674F687B5F31489FB7516607F089CC73">
    <w:name w:val="674F687B5F31489FB7516607F089CC73"/>
    <w:rsid w:val="000909CA"/>
  </w:style>
  <w:style w:type="paragraph" w:customStyle="1" w:styleId="AD93005DBCB34D8987D54BE870D74ABD">
    <w:name w:val="AD93005DBCB34D8987D54BE870D74ABD"/>
    <w:rsid w:val="000909CA"/>
  </w:style>
  <w:style w:type="paragraph" w:customStyle="1" w:styleId="2651792B5A2E4CCE8B406DAB84631DD5">
    <w:name w:val="2651792B5A2E4CCE8B406DAB84631DD5"/>
    <w:rsid w:val="00750AC3"/>
  </w:style>
  <w:style w:type="paragraph" w:customStyle="1" w:styleId="188052D7661D43FF83574B701B37BCD3">
    <w:name w:val="188052D7661D43FF83574B701B37BCD3"/>
    <w:rsid w:val="00750AC3"/>
  </w:style>
  <w:style w:type="paragraph" w:customStyle="1" w:styleId="034C8E10D5DB4E428120954E8B2F9A84">
    <w:name w:val="034C8E10D5DB4E428120954E8B2F9A84"/>
    <w:rsid w:val="00A227CE"/>
  </w:style>
  <w:style w:type="paragraph" w:customStyle="1" w:styleId="1FC9850D9F864ECC9D0807D9C2030773">
    <w:name w:val="1FC9850D9F864ECC9D0807D9C2030773"/>
    <w:rsid w:val="00A227CE"/>
  </w:style>
  <w:style w:type="paragraph" w:customStyle="1" w:styleId="912DD2F9672E415AAAD7794810818AA7">
    <w:name w:val="912DD2F9672E415AAAD7794810818AA7"/>
    <w:rsid w:val="00D93E24"/>
  </w:style>
  <w:style w:type="paragraph" w:customStyle="1" w:styleId="661A7BADACF24FB0B2DB07DF4329A79D">
    <w:name w:val="661A7BADACF24FB0B2DB07DF4329A79D"/>
    <w:rsid w:val="004F47A9"/>
  </w:style>
  <w:style w:type="paragraph" w:customStyle="1" w:styleId="D3D946DF4438485AADF7A8A0693CB2B7">
    <w:name w:val="D3D946DF4438485AADF7A8A0693CB2B7"/>
    <w:rsid w:val="004F47A9"/>
  </w:style>
  <w:style w:type="paragraph" w:customStyle="1" w:styleId="8D5FDC3295D54EE3A04CBAA43ED782B3">
    <w:name w:val="8D5FDC3295D54EE3A04CBAA43ED782B3"/>
    <w:rsid w:val="008D6D2E"/>
  </w:style>
  <w:style w:type="paragraph" w:customStyle="1" w:styleId="23A93DF1E2724CCDAF56932872B19A1A">
    <w:name w:val="23A93DF1E2724CCDAF56932872B19A1A"/>
    <w:rsid w:val="00DA5343"/>
  </w:style>
  <w:style w:type="paragraph" w:customStyle="1" w:styleId="EC5D7B68F4F6491CB78B1D93BD8444F2">
    <w:name w:val="EC5D7B68F4F6491CB78B1D93BD8444F2"/>
    <w:rsid w:val="00DA5343"/>
  </w:style>
  <w:style w:type="paragraph" w:customStyle="1" w:styleId="DCF50FE086A340E089D73B42E843471E">
    <w:name w:val="DCF50FE086A340E089D73B42E843471E"/>
    <w:rsid w:val="00DA5343"/>
  </w:style>
  <w:style w:type="paragraph" w:customStyle="1" w:styleId="7B609B78DE6B4C298D334B145A0480FE">
    <w:name w:val="7B609B78DE6B4C298D334B145A0480FE"/>
    <w:rsid w:val="00DA5343"/>
  </w:style>
  <w:style w:type="paragraph" w:customStyle="1" w:styleId="E160B7F6588D4EE988B3CE8612686F2C">
    <w:name w:val="E160B7F6588D4EE988B3CE8612686F2C"/>
    <w:rsid w:val="009559BE"/>
  </w:style>
  <w:style w:type="paragraph" w:customStyle="1" w:styleId="10DCD737FF494140975F1CC2849D343C">
    <w:name w:val="10DCD737FF494140975F1CC2849D343C"/>
    <w:rsid w:val="00655477"/>
  </w:style>
  <w:style w:type="paragraph" w:customStyle="1" w:styleId="9B706C74EFC74509AAC422716F05B5C0">
    <w:name w:val="9B706C74EFC74509AAC422716F05B5C0"/>
    <w:rsid w:val="00B1660A"/>
  </w:style>
  <w:style w:type="paragraph" w:customStyle="1" w:styleId="EF4E0CAA26F44B9CBBE750C570402AC1">
    <w:name w:val="EF4E0CAA26F44B9CBBE750C570402AC1"/>
    <w:rsid w:val="00B1660A"/>
  </w:style>
  <w:style w:type="paragraph" w:customStyle="1" w:styleId="F3CEDC32FB134D19ADEE7F79CCFE239C">
    <w:name w:val="F3CEDC32FB134D19ADEE7F79CCFE239C"/>
    <w:rsid w:val="00432490"/>
  </w:style>
  <w:style w:type="paragraph" w:customStyle="1" w:styleId="882CDC57A1444A1DA04D20B7050BE81E">
    <w:name w:val="882CDC57A1444A1DA04D20B7050BE81E"/>
    <w:rsid w:val="002F6C49"/>
  </w:style>
  <w:style w:type="paragraph" w:customStyle="1" w:styleId="8B62EB4817BC4EE5BE101CFD86793EFA">
    <w:name w:val="8B62EB4817BC4EE5BE101CFD86793EFA"/>
    <w:rsid w:val="002F6C49"/>
  </w:style>
  <w:style w:type="paragraph" w:customStyle="1" w:styleId="F3898B2E70BA40D39031024E932799A7">
    <w:name w:val="F3898B2E70BA40D39031024E932799A7"/>
    <w:rsid w:val="002F6C49"/>
  </w:style>
  <w:style w:type="paragraph" w:customStyle="1" w:styleId="E0C7B5F0FC0E41DB9E2D00C4B6F6E416">
    <w:name w:val="E0C7B5F0FC0E41DB9E2D00C4B6F6E416"/>
    <w:rsid w:val="00C301C2"/>
  </w:style>
  <w:style w:type="paragraph" w:customStyle="1" w:styleId="25CF2446F2C6489890DF45FC81A58158">
    <w:name w:val="25CF2446F2C6489890DF45FC81A58158"/>
    <w:rsid w:val="00816C0B"/>
  </w:style>
  <w:style w:type="paragraph" w:customStyle="1" w:styleId="248F0BD8F0EF4D48BD15EB409C481324">
    <w:name w:val="248F0BD8F0EF4D48BD15EB409C481324"/>
    <w:rsid w:val="006D5885"/>
  </w:style>
  <w:style w:type="paragraph" w:customStyle="1" w:styleId="97ECBBBA6E994CB4BF1C73941B7C6431">
    <w:name w:val="97ECBBBA6E994CB4BF1C73941B7C6431"/>
    <w:rsid w:val="006D5885"/>
  </w:style>
  <w:style w:type="paragraph" w:customStyle="1" w:styleId="0ED4CAAFCBD34D08BA2F904EC2438950">
    <w:name w:val="0ED4CAAFCBD34D08BA2F904EC2438950"/>
    <w:rsid w:val="006D5885"/>
  </w:style>
  <w:style w:type="paragraph" w:customStyle="1" w:styleId="4951C68B7F0247B99B420D5B57A4B61B">
    <w:name w:val="4951C68B7F0247B99B420D5B57A4B61B"/>
    <w:rsid w:val="00A8690F"/>
  </w:style>
  <w:style w:type="paragraph" w:customStyle="1" w:styleId="2B95873D3EF944CEB5FB0BDF678C84C1">
    <w:name w:val="2B95873D3EF944CEB5FB0BDF678C84C1"/>
    <w:rsid w:val="00176ECF"/>
  </w:style>
  <w:style w:type="paragraph" w:customStyle="1" w:styleId="C5F5F5CB31AA44D7BE7C66DEE96D05A9">
    <w:name w:val="C5F5F5CB31AA44D7BE7C66DEE96D05A9"/>
    <w:rsid w:val="00D462AA"/>
  </w:style>
  <w:style w:type="paragraph" w:customStyle="1" w:styleId="4B8D8EC141E247C4808D8C9BFF9114E1">
    <w:name w:val="4B8D8EC141E247C4808D8C9BFF9114E1"/>
    <w:rsid w:val="007D0DAB"/>
  </w:style>
  <w:style w:type="paragraph" w:customStyle="1" w:styleId="5ED2DDAA01404D7E89FF5FE5CF60CF56">
    <w:name w:val="5ED2DDAA01404D7E89FF5FE5CF60CF56"/>
    <w:rsid w:val="007D0DAB"/>
  </w:style>
  <w:style w:type="paragraph" w:customStyle="1" w:styleId="AE32DA08FFA741DD847AEF8322808195">
    <w:name w:val="AE32DA08FFA741DD847AEF8322808195"/>
    <w:rsid w:val="007D0DAB"/>
  </w:style>
  <w:style w:type="paragraph" w:customStyle="1" w:styleId="4B97E2C99878491FA658F7AD4C981805">
    <w:name w:val="4B97E2C99878491FA658F7AD4C981805"/>
    <w:rsid w:val="00A46B88"/>
  </w:style>
  <w:style w:type="paragraph" w:customStyle="1" w:styleId="238DED20C8AB478BAEDA47F67CA51E40">
    <w:name w:val="238DED20C8AB478BAEDA47F67CA51E40"/>
    <w:rsid w:val="00FF48DF"/>
  </w:style>
  <w:style w:type="paragraph" w:customStyle="1" w:styleId="B473E5BAAC0E4BFBA2AE3CB26BFAD0B6">
    <w:name w:val="B473E5BAAC0E4BFBA2AE3CB26BFAD0B6"/>
    <w:rsid w:val="00834EFA"/>
  </w:style>
  <w:style w:type="paragraph" w:customStyle="1" w:styleId="1012EFD6801C463F9CE9E7A67B01AD08">
    <w:name w:val="1012EFD6801C463F9CE9E7A67B01AD08"/>
    <w:rsid w:val="009D1B0C"/>
  </w:style>
  <w:style w:type="paragraph" w:customStyle="1" w:styleId="B2E47D53F7B94CF0910F10C973CB6D2B">
    <w:name w:val="B2E47D53F7B94CF0910F10C973CB6D2B"/>
    <w:rsid w:val="00D8204B"/>
  </w:style>
  <w:style w:type="paragraph" w:customStyle="1" w:styleId="99C7CA0D94074D33A719CE81CE19E37F">
    <w:name w:val="99C7CA0D94074D33A719CE81CE19E37F"/>
    <w:rsid w:val="00084F97"/>
  </w:style>
  <w:style w:type="paragraph" w:customStyle="1" w:styleId="CFC8892FC04D41FA941CB816EDA0C9B9">
    <w:name w:val="CFC8892FC04D41FA941CB816EDA0C9B9"/>
    <w:rsid w:val="00084F9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084F97"/>
    <w:rPr>
      <w:color w:val="808080"/>
    </w:rPr>
  </w:style>
  <w:style w:type="paragraph" w:customStyle="1" w:styleId="33901832D2DC4425BECC478442339B4F">
    <w:name w:val="33901832D2DC4425BECC478442339B4F"/>
  </w:style>
  <w:style w:type="paragraph" w:customStyle="1" w:styleId="B7E24D240734405BB35DE609B4F45D38">
    <w:name w:val="B7E24D240734405BB35DE609B4F45D38"/>
  </w:style>
  <w:style w:type="paragraph" w:customStyle="1" w:styleId="0C7779754F984A3BA0F1BBBDF3468283">
    <w:name w:val="0C7779754F984A3BA0F1BBBDF3468283"/>
  </w:style>
  <w:style w:type="paragraph" w:customStyle="1" w:styleId="B1B9F64503D7499EBDC62E2AA3175AB0">
    <w:name w:val="B1B9F64503D7499EBDC62E2AA3175AB0"/>
    <w:rsid w:val="004C4F15"/>
  </w:style>
  <w:style w:type="paragraph" w:customStyle="1" w:styleId="C3AE6D6DEF664A89A84554885F01CF6A">
    <w:name w:val="C3AE6D6DEF664A89A84554885F01CF6A"/>
    <w:rsid w:val="004C4F15"/>
  </w:style>
  <w:style w:type="paragraph" w:customStyle="1" w:styleId="518707EFB060467C9D4DD332DA844F16">
    <w:name w:val="518707EFB060467C9D4DD332DA844F16"/>
    <w:rsid w:val="004C4F15"/>
  </w:style>
  <w:style w:type="paragraph" w:customStyle="1" w:styleId="C288D23CAB4C4453AF9527F908F7CD56">
    <w:name w:val="C288D23CAB4C4453AF9527F908F7CD56"/>
    <w:rsid w:val="005D4FDB"/>
  </w:style>
  <w:style w:type="paragraph" w:customStyle="1" w:styleId="DE6BD5927DF94EC4A2ACE2E1A63D1B85">
    <w:name w:val="DE6BD5927DF94EC4A2ACE2E1A63D1B85"/>
    <w:rsid w:val="005D4FDB"/>
  </w:style>
  <w:style w:type="paragraph" w:customStyle="1" w:styleId="853DBCF9A4604883A1BDA26AF5F37C94">
    <w:name w:val="853DBCF9A4604883A1BDA26AF5F37C94"/>
    <w:rsid w:val="006E2AF1"/>
    <w:pPr>
      <w:spacing w:after="160" w:line="259" w:lineRule="auto"/>
    </w:pPr>
  </w:style>
  <w:style w:type="paragraph" w:customStyle="1" w:styleId="674F687B5F31489FB7516607F089CC73">
    <w:name w:val="674F687B5F31489FB7516607F089CC73"/>
    <w:rsid w:val="000909CA"/>
  </w:style>
  <w:style w:type="paragraph" w:customStyle="1" w:styleId="AD93005DBCB34D8987D54BE870D74ABD">
    <w:name w:val="AD93005DBCB34D8987D54BE870D74ABD"/>
    <w:rsid w:val="000909CA"/>
  </w:style>
  <w:style w:type="paragraph" w:customStyle="1" w:styleId="2651792B5A2E4CCE8B406DAB84631DD5">
    <w:name w:val="2651792B5A2E4CCE8B406DAB84631DD5"/>
    <w:rsid w:val="00750AC3"/>
  </w:style>
  <w:style w:type="paragraph" w:customStyle="1" w:styleId="188052D7661D43FF83574B701B37BCD3">
    <w:name w:val="188052D7661D43FF83574B701B37BCD3"/>
    <w:rsid w:val="00750AC3"/>
  </w:style>
  <w:style w:type="paragraph" w:customStyle="1" w:styleId="034C8E10D5DB4E428120954E8B2F9A84">
    <w:name w:val="034C8E10D5DB4E428120954E8B2F9A84"/>
    <w:rsid w:val="00A227CE"/>
  </w:style>
  <w:style w:type="paragraph" w:customStyle="1" w:styleId="1FC9850D9F864ECC9D0807D9C2030773">
    <w:name w:val="1FC9850D9F864ECC9D0807D9C2030773"/>
    <w:rsid w:val="00A227CE"/>
  </w:style>
  <w:style w:type="paragraph" w:customStyle="1" w:styleId="912DD2F9672E415AAAD7794810818AA7">
    <w:name w:val="912DD2F9672E415AAAD7794810818AA7"/>
    <w:rsid w:val="00D93E24"/>
  </w:style>
  <w:style w:type="paragraph" w:customStyle="1" w:styleId="661A7BADACF24FB0B2DB07DF4329A79D">
    <w:name w:val="661A7BADACF24FB0B2DB07DF4329A79D"/>
    <w:rsid w:val="004F47A9"/>
  </w:style>
  <w:style w:type="paragraph" w:customStyle="1" w:styleId="D3D946DF4438485AADF7A8A0693CB2B7">
    <w:name w:val="D3D946DF4438485AADF7A8A0693CB2B7"/>
    <w:rsid w:val="004F47A9"/>
  </w:style>
  <w:style w:type="paragraph" w:customStyle="1" w:styleId="8D5FDC3295D54EE3A04CBAA43ED782B3">
    <w:name w:val="8D5FDC3295D54EE3A04CBAA43ED782B3"/>
    <w:rsid w:val="008D6D2E"/>
  </w:style>
  <w:style w:type="paragraph" w:customStyle="1" w:styleId="23A93DF1E2724CCDAF56932872B19A1A">
    <w:name w:val="23A93DF1E2724CCDAF56932872B19A1A"/>
    <w:rsid w:val="00DA5343"/>
  </w:style>
  <w:style w:type="paragraph" w:customStyle="1" w:styleId="EC5D7B68F4F6491CB78B1D93BD8444F2">
    <w:name w:val="EC5D7B68F4F6491CB78B1D93BD8444F2"/>
    <w:rsid w:val="00DA5343"/>
  </w:style>
  <w:style w:type="paragraph" w:customStyle="1" w:styleId="DCF50FE086A340E089D73B42E843471E">
    <w:name w:val="DCF50FE086A340E089D73B42E843471E"/>
    <w:rsid w:val="00DA5343"/>
  </w:style>
  <w:style w:type="paragraph" w:customStyle="1" w:styleId="7B609B78DE6B4C298D334B145A0480FE">
    <w:name w:val="7B609B78DE6B4C298D334B145A0480FE"/>
    <w:rsid w:val="00DA5343"/>
  </w:style>
  <w:style w:type="paragraph" w:customStyle="1" w:styleId="E160B7F6588D4EE988B3CE8612686F2C">
    <w:name w:val="E160B7F6588D4EE988B3CE8612686F2C"/>
    <w:rsid w:val="009559BE"/>
  </w:style>
  <w:style w:type="paragraph" w:customStyle="1" w:styleId="10DCD737FF494140975F1CC2849D343C">
    <w:name w:val="10DCD737FF494140975F1CC2849D343C"/>
    <w:rsid w:val="00655477"/>
  </w:style>
  <w:style w:type="paragraph" w:customStyle="1" w:styleId="9B706C74EFC74509AAC422716F05B5C0">
    <w:name w:val="9B706C74EFC74509AAC422716F05B5C0"/>
    <w:rsid w:val="00B1660A"/>
  </w:style>
  <w:style w:type="paragraph" w:customStyle="1" w:styleId="EF4E0CAA26F44B9CBBE750C570402AC1">
    <w:name w:val="EF4E0CAA26F44B9CBBE750C570402AC1"/>
    <w:rsid w:val="00B1660A"/>
  </w:style>
  <w:style w:type="paragraph" w:customStyle="1" w:styleId="F3CEDC32FB134D19ADEE7F79CCFE239C">
    <w:name w:val="F3CEDC32FB134D19ADEE7F79CCFE239C"/>
    <w:rsid w:val="00432490"/>
  </w:style>
  <w:style w:type="paragraph" w:customStyle="1" w:styleId="882CDC57A1444A1DA04D20B7050BE81E">
    <w:name w:val="882CDC57A1444A1DA04D20B7050BE81E"/>
    <w:rsid w:val="002F6C49"/>
  </w:style>
  <w:style w:type="paragraph" w:customStyle="1" w:styleId="8B62EB4817BC4EE5BE101CFD86793EFA">
    <w:name w:val="8B62EB4817BC4EE5BE101CFD86793EFA"/>
    <w:rsid w:val="002F6C49"/>
  </w:style>
  <w:style w:type="paragraph" w:customStyle="1" w:styleId="F3898B2E70BA40D39031024E932799A7">
    <w:name w:val="F3898B2E70BA40D39031024E932799A7"/>
    <w:rsid w:val="002F6C49"/>
  </w:style>
  <w:style w:type="paragraph" w:customStyle="1" w:styleId="E0C7B5F0FC0E41DB9E2D00C4B6F6E416">
    <w:name w:val="E0C7B5F0FC0E41DB9E2D00C4B6F6E416"/>
    <w:rsid w:val="00C301C2"/>
  </w:style>
  <w:style w:type="paragraph" w:customStyle="1" w:styleId="25CF2446F2C6489890DF45FC81A58158">
    <w:name w:val="25CF2446F2C6489890DF45FC81A58158"/>
    <w:rsid w:val="00816C0B"/>
  </w:style>
  <w:style w:type="paragraph" w:customStyle="1" w:styleId="248F0BD8F0EF4D48BD15EB409C481324">
    <w:name w:val="248F0BD8F0EF4D48BD15EB409C481324"/>
    <w:rsid w:val="006D5885"/>
  </w:style>
  <w:style w:type="paragraph" w:customStyle="1" w:styleId="97ECBBBA6E994CB4BF1C73941B7C6431">
    <w:name w:val="97ECBBBA6E994CB4BF1C73941B7C6431"/>
    <w:rsid w:val="006D5885"/>
  </w:style>
  <w:style w:type="paragraph" w:customStyle="1" w:styleId="0ED4CAAFCBD34D08BA2F904EC2438950">
    <w:name w:val="0ED4CAAFCBD34D08BA2F904EC2438950"/>
    <w:rsid w:val="006D5885"/>
  </w:style>
  <w:style w:type="paragraph" w:customStyle="1" w:styleId="4951C68B7F0247B99B420D5B57A4B61B">
    <w:name w:val="4951C68B7F0247B99B420D5B57A4B61B"/>
    <w:rsid w:val="00A8690F"/>
  </w:style>
  <w:style w:type="paragraph" w:customStyle="1" w:styleId="2B95873D3EF944CEB5FB0BDF678C84C1">
    <w:name w:val="2B95873D3EF944CEB5FB0BDF678C84C1"/>
    <w:rsid w:val="00176ECF"/>
  </w:style>
  <w:style w:type="paragraph" w:customStyle="1" w:styleId="C5F5F5CB31AA44D7BE7C66DEE96D05A9">
    <w:name w:val="C5F5F5CB31AA44D7BE7C66DEE96D05A9"/>
    <w:rsid w:val="00D462AA"/>
  </w:style>
  <w:style w:type="paragraph" w:customStyle="1" w:styleId="4B8D8EC141E247C4808D8C9BFF9114E1">
    <w:name w:val="4B8D8EC141E247C4808D8C9BFF9114E1"/>
    <w:rsid w:val="007D0DAB"/>
  </w:style>
  <w:style w:type="paragraph" w:customStyle="1" w:styleId="5ED2DDAA01404D7E89FF5FE5CF60CF56">
    <w:name w:val="5ED2DDAA01404D7E89FF5FE5CF60CF56"/>
    <w:rsid w:val="007D0DAB"/>
  </w:style>
  <w:style w:type="paragraph" w:customStyle="1" w:styleId="AE32DA08FFA741DD847AEF8322808195">
    <w:name w:val="AE32DA08FFA741DD847AEF8322808195"/>
    <w:rsid w:val="007D0DAB"/>
  </w:style>
  <w:style w:type="paragraph" w:customStyle="1" w:styleId="4B97E2C99878491FA658F7AD4C981805">
    <w:name w:val="4B97E2C99878491FA658F7AD4C981805"/>
    <w:rsid w:val="00A46B88"/>
  </w:style>
  <w:style w:type="paragraph" w:customStyle="1" w:styleId="238DED20C8AB478BAEDA47F67CA51E40">
    <w:name w:val="238DED20C8AB478BAEDA47F67CA51E40"/>
    <w:rsid w:val="00FF48DF"/>
  </w:style>
  <w:style w:type="paragraph" w:customStyle="1" w:styleId="B473E5BAAC0E4BFBA2AE3CB26BFAD0B6">
    <w:name w:val="B473E5BAAC0E4BFBA2AE3CB26BFAD0B6"/>
    <w:rsid w:val="00834EFA"/>
  </w:style>
  <w:style w:type="paragraph" w:customStyle="1" w:styleId="1012EFD6801C463F9CE9E7A67B01AD08">
    <w:name w:val="1012EFD6801C463F9CE9E7A67B01AD08"/>
    <w:rsid w:val="009D1B0C"/>
  </w:style>
  <w:style w:type="paragraph" w:customStyle="1" w:styleId="B2E47D53F7B94CF0910F10C973CB6D2B">
    <w:name w:val="B2E47D53F7B94CF0910F10C973CB6D2B"/>
    <w:rsid w:val="00D8204B"/>
  </w:style>
  <w:style w:type="paragraph" w:customStyle="1" w:styleId="99C7CA0D94074D33A719CE81CE19E37F">
    <w:name w:val="99C7CA0D94074D33A719CE81CE19E37F"/>
    <w:rsid w:val="00084F97"/>
  </w:style>
  <w:style w:type="paragraph" w:customStyle="1" w:styleId="CFC8892FC04D41FA941CB816EDA0C9B9">
    <w:name w:val="CFC8892FC04D41FA941CB816EDA0C9B9"/>
    <w:rsid w:val="00084F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563C7C55-5748-469A-AB11-77B3DDDBD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memo.dotx</Template>
  <TotalTime>265</TotalTime>
  <Pages>5</Pages>
  <Words>1588</Words>
  <Characters>8734</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Memo</vt:lpstr>
    </vt:vector>
  </TitlesOfParts>
  <Company>Stadsdeel ZuidOost</Company>
  <LinksUpToDate>false</LinksUpToDate>
  <CharactersWithSpaces>10302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dc:title>
  <dc:creator>IBA</dc:creator>
  <cp:lastModifiedBy>Duits, Tim</cp:lastModifiedBy>
  <cp:revision>13</cp:revision>
  <cp:lastPrinted>2017-12-04T15:59:00Z</cp:lastPrinted>
  <dcterms:created xsi:type="dcterms:W3CDTF">2017-11-02T12:19:00Z</dcterms:created>
  <dcterms:modified xsi:type="dcterms:W3CDTF">2017-12-04T16:01:00Z</dcterms:modified>
</cp:coreProperties>
</file>